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6"/>
        <w:gridCol w:w="3117"/>
        <w:gridCol w:w="3117"/>
      </w:tblGrid>
      <w:tr w:rsidR="00104596" w14:paraId="02FEE124" w14:textId="77777777" w:rsidTr="00104596">
        <w:tc>
          <w:tcPr>
            <w:tcW w:w="3116" w:type="dxa"/>
          </w:tcPr>
          <w:p w14:paraId="312ED6BD" w14:textId="7D7670F9" w:rsidR="00C17974" w:rsidRPr="00104596" w:rsidRDefault="00C17974">
            <w:pPr>
              <w:rPr>
                <w:b/>
                <w:bCs/>
                <w:sz w:val="24"/>
                <w:szCs w:val="24"/>
              </w:rPr>
            </w:pPr>
            <w:r>
              <w:rPr>
                <w:b/>
                <w:bCs/>
                <w:sz w:val="24"/>
                <w:szCs w:val="24"/>
              </w:rPr>
              <w:t>Vocabulary Word</w:t>
            </w:r>
          </w:p>
        </w:tc>
        <w:tc>
          <w:tcPr>
            <w:tcW w:w="3117" w:type="dxa"/>
          </w:tcPr>
          <w:p w14:paraId="6CF0D0B9" w14:textId="36884049" w:rsidR="00104596" w:rsidRPr="00104596" w:rsidRDefault="00104596">
            <w:pPr>
              <w:rPr>
                <w:b/>
                <w:bCs/>
                <w:sz w:val="24"/>
                <w:szCs w:val="24"/>
              </w:rPr>
            </w:pPr>
            <w:r w:rsidRPr="00104596">
              <w:rPr>
                <w:b/>
                <w:bCs/>
                <w:sz w:val="24"/>
                <w:szCs w:val="24"/>
              </w:rPr>
              <w:t>Meaning</w:t>
            </w:r>
          </w:p>
        </w:tc>
        <w:tc>
          <w:tcPr>
            <w:tcW w:w="3117" w:type="dxa"/>
          </w:tcPr>
          <w:p w14:paraId="6D842EA8" w14:textId="7A20D762" w:rsidR="00104596" w:rsidRPr="00104596" w:rsidRDefault="00104596">
            <w:pPr>
              <w:rPr>
                <w:b/>
                <w:bCs/>
                <w:sz w:val="24"/>
                <w:szCs w:val="24"/>
              </w:rPr>
            </w:pPr>
            <w:r w:rsidRPr="00104596">
              <w:rPr>
                <w:b/>
                <w:bCs/>
                <w:sz w:val="24"/>
                <w:szCs w:val="24"/>
              </w:rPr>
              <w:t>Example</w:t>
            </w:r>
          </w:p>
        </w:tc>
      </w:tr>
      <w:tr w:rsidR="00104596" w14:paraId="127FD4DF" w14:textId="77777777" w:rsidTr="00104596">
        <w:tc>
          <w:tcPr>
            <w:tcW w:w="3116" w:type="dxa"/>
          </w:tcPr>
          <w:p w14:paraId="76888EE6" w14:textId="77777777" w:rsidR="00104596" w:rsidRPr="00104596" w:rsidRDefault="00104596">
            <w:pPr>
              <w:rPr>
                <w:sz w:val="24"/>
                <w:szCs w:val="24"/>
              </w:rPr>
            </w:pPr>
          </w:p>
          <w:p w14:paraId="070FCA2B" w14:textId="3730AE11" w:rsidR="00104596" w:rsidRPr="00104596" w:rsidRDefault="00104596">
            <w:pPr>
              <w:rPr>
                <w:sz w:val="24"/>
                <w:szCs w:val="24"/>
              </w:rPr>
            </w:pPr>
            <w:r w:rsidRPr="00104596">
              <w:rPr>
                <w:sz w:val="24"/>
                <w:szCs w:val="24"/>
              </w:rPr>
              <w:t>Form(n.)</w:t>
            </w:r>
          </w:p>
        </w:tc>
        <w:tc>
          <w:tcPr>
            <w:tcW w:w="3117" w:type="dxa"/>
          </w:tcPr>
          <w:p w14:paraId="2CD7F7BA" w14:textId="77777777" w:rsidR="00104596" w:rsidRPr="00104596" w:rsidRDefault="00104596">
            <w:pPr>
              <w:rPr>
                <w:sz w:val="24"/>
                <w:szCs w:val="24"/>
              </w:rPr>
            </w:pPr>
          </w:p>
          <w:p w14:paraId="3A7D4EED" w14:textId="020CF0C1" w:rsidR="00104596" w:rsidRPr="00104596" w:rsidRDefault="00104596" w:rsidP="00104596">
            <w:pPr>
              <w:pStyle w:val="ListParagraph"/>
              <w:numPr>
                <w:ilvl w:val="0"/>
                <w:numId w:val="1"/>
              </w:numPr>
              <w:rPr>
                <w:sz w:val="24"/>
                <w:szCs w:val="24"/>
              </w:rPr>
            </w:pPr>
            <w:r w:rsidRPr="00104596">
              <w:rPr>
                <w:sz w:val="24"/>
                <w:szCs w:val="24"/>
              </w:rPr>
              <w:t>The shape or structure of a story.</w:t>
            </w:r>
          </w:p>
          <w:p w14:paraId="03CB8DEC" w14:textId="74EB4D9A" w:rsidR="00104596" w:rsidRPr="00104596" w:rsidRDefault="00104596" w:rsidP="00104596">
            <w:pPr>
              <w:pStyle w:val="ListParagraph"/>
              <w:numPr>
                <w:ilvl w:val="0"/>
                <w:numId w:val="1"/>
              </w:numPr>
              <w:rPr>
                <w:sz w:val="24"/>
                <w:szCs w:val="24"/>
              </w:rPr>
            </w:pPr>
            <w:r w:rsidRPr="00104596">
              <w:rPr>
                <w:sz w:val="24"/>
                <w:szCs w:val="24"/>
              </w:rPr>
              <w:t>How knowledge or information is expressed or communicated.</w:t>
            </w:r>
          </w:p>
        </w:tc>
        <w:tc>
          <w:tcPr>
            <w:tcW w:w="3117" w:type="dxa"/>
          </w:tcPr>
          <w:p w14:paraId="5FE42926" w14:textId="77777777" w:rsidR="00104596" w:rsidRPr="00104596" w:rsidRDefault="00104596">
            <w:pPr>
              <w:rPr>
                <w:sz w:val="24"/>
                <w:szCs w:val="24"/>
              </w:rPr>
            </w:pPr>
          </w:p>
          <w:p w14:paraId="56731B97" w14:textId="77777777" w:rsidR="00104596" w:rsidRPr="00104596" w:rsidRDefault="00104596">
            <w:pPr>
              <w:rPr>
                <w:sz w:val="24"/>
                <w:szCs w:val="24"/>
              </w:rPr>
            </w:pPr>
            <w:r w:rsidRPr="00104596">
              <w:rPr>
                <w:sz w:val="24"/>
                <w:szCs w:val="24"/>
              </w:rPr>
              <w:t>A newspaper</w:t>
            </w:r>
          </w:p>
          <w:p w14:paraId="3F8C5443" w14:textId="77777777" w:rsidR="00104596" w:rsidRPr="00104596" w:rsidRDefault="00104596">
            <w:pPr>
              <w:rPr>
                <w:sz w:val="24"/>
                <w:szCs w:val="24"/>
              </w:rPr>
            </w:pPr>
          </w:p>
          <w:p w14:paraId="331046FB" w14:textId="02C1F682" w:rsidR="00104596" w:rsidRPr="00104596" w:rsidRDefault="00104596">
            <w:pPr>
              <w:rPr>
                <w:sz w:val="24"/>
                <w:szCs w:val="24"/>
              </w:rPr>
            </w:pPr>
            <w:r w:rsidRPr="00104596">
              <w:rPr>
                <w:sz w:val="24"/>
                <w:szCs w:val="24"/>
              </w:rPr>
              <w:t>A novel</w:t>
            </w:r>
          </w:p>
        </w:tc>
      </w:tr>
      <w:tr w:rsidR="00104596" w14:paraId="6F39C653" w14:textId="77777777" w:rsidTr="00104596">
        <w:tc>
          <w:tcPr>
            <w:tcW w:w="3116" w:type="dxa"/>
          </w:tcPr>
          <w:p w14:paraId="63ADB583" w14:textId="77777777" w:rsidR="00104596" w:rsidRPr="00104596" w:rsidRDefault="00104596">
            <w:pPr>
              <w:rPr>
                <w:sz w:val="24"/>
                <w:szCs w:val="24"/>
              </w:rPr>
            </w:pPr>
          </w:p>
          <w:p w14:paraId="5775B290" w14:textId="7BDF0E33" w:rsidR="00104596" w:rsidRPr="00104596" w:rsidRDefault="00104596">
            <w:pPr>
              <w:rPr>
                <w:sz w:val="24"/>
                <w:szCs w:val="24"/>
              </w:rPr>
            </w:pPr>
            <w:r w:rsidRPr="00104596">
              <w:rPr>
                <w:sz w:val="24"/>
                <w:szCs w:val="24"/>
              </w:rPr>
              <w:t>Content(n.)</w:t>
            </w:r>
          </w:p>
        </w:tc>
        <w:tc>
          <w:tcPr>
            <w:tcW w:w="3117" w:type="dxa"/>
          </w:tcPr>
          <w:p w14:paraId="510210EB" w14:textId="77777777" w:rsidR="00104596" w:rsidRPr="00104596" w:rsidRDefault="00104596">
            <w:pPr>
              <w:rPr>
                <w:sz w:val="24"/>
                <w:szCs w:val="24"/>
              </w:rPr>
            </w:pPr>
          </w:p>
          <w:p w14:paraId="299FE897" w14:textId="77777777" w:rsidR="00104596" w:rsidRPr="00104596" w:rsidRDefault="00104596" w:rsidP="00104596">
            <w:pPr>
              <w:pStyle w:val="ListParagraph"/>
              <w:numPr>
                <w:ilvl w:val="0"/>
                <w:numId w:val="2"/>
              </w:numPr>
              <w:rPr>
                <w:sz w:val="24"/>
                <w:szCs w:val="24"/>
              </w:rPr>
            </w:pPr>
            <w:r w:rsidRPr="00104596">
              <w:rPr>
                <w:sz w:val="24"/>
                <w:szCs w:val="24"/>
              </w:rPr>
              <w:t>The subject matter or substance of a story.</w:t>
            </w:r>
          </w:p>
          <w:p w14:paraId="59501F1E" w14:textId="2E116CEE" w:rsidR="00104596" w:rsidRPr="00104596" w:rsidRDefault="00104596" w:rsidP="00104596">
            <w:pPr>
              <w:pStyle w:val="ListParagraph"/>
              <w:numPr>
                <w:ilvl w:val="0"/>
                <w:numId w:val="2"/>
              </w:numPr>
              <w:rPr>
                <w:sz w:val="24"/>
                <w:szCs w:val="24"/>
              </w:rPr>
            </w:pPr>
            <w:r>
              <w:rPr>
                <w:sz w:val="24"/>
                <w:szCs w:val="24"/>
              </w:rPr>
              <w:t xml:space="preserve">The </w:t>
            </w:r>
            <w:r w:rsidRPr="00104596">
              <w:rPr>
                <w:sz w:val="24"/>
                <w:szCs w:val="24"/>
              </w:rPr>
              <w:t>knowledge or information is expressed or communicated.</w:t>
            </w:r>
          </w:p>
        </w:tc>
        <w:tc>
          <w:tcPr>
            <w:tcW w:w="3117" w:type="dxa"/>
          </w:tcPr>
          <w:p w14:paraId="5EA213FF" w14:textId="77777777" w:rsidR="00104596" w:rsidRPr="00104596" w:rsidRDefault="00104596">
            <w:pPr>
              <w:rPr>
                <w:sz w:val="24"/>
                <w:szCs w:val="24"/>
              </w:rPr>
            </w:pPr>
          </w:p>
          <w:p w14:paraId="71C6B5CF" w14:textId="5088AB63" w:rsidR="00104596" w:rsidRPr="00104596" w:rsidRDefault="00104596">
            <w:pPr>
              <w:rPr>
                <w:sz w:val="24"/>
                <w:szCs w:val="24"/>
              </w:rPr>
            </w:pPr>
            <w:r w:rsidRPr="00104596">
              <w:rPr>
                <w:sz w:val="24"/>
                <w:szCs w:val="24"/>
              </w:rPr>
              <w:t>The effects of an earthquake can be the content of both a newspaper and a novel.</w:t>
            </w:r>
          </w:p>
        </w:tc>
      </w:tr>
      <w:tr w:rsidR="00104596" w14:paraId="7A7FF38D" w14:textId="77777777" w:rsidTr="00104596">
        <w:tc>
          <w:tcPr>
            <w:tcW w:w="3116" w:type="dxa"/>
          </w:tcPr>
          <w:p w14:paraId="43F0ECDD" w14:textId="77777777" w:rsidR="00104596" w:rsidRDefault="00104596"/>
        </w:tc>
        <w:tc>
          <w:tcPr>
            <w:tcW w:w="3117" w:type="dxa"/>
          </w:tcPr>
          <w:p w14:paraId="0CBBC224" w14:textId="77777777" w:rsidR="00104596" w:rsidRDefault="00104596"/>
        </w:tc>
        <w:tc>
          <w:tcPr>
            <w:tcW w:w="3117" w:type="dxa"/>
          </w:tcPr>
          <w:p w14:paraId="1A13891E" w14:textId="77777777" w:rsidR="00104596" w:rsidRDefault="00104596"/>
        </w:tc>
      </w:tr>
    </w:tbl>
    <w:p w14:paraId="3AB18800" w14:textId="20575FAF" w:rsidR="00036E4A" w:rsidRDefault="00036E4A">
      <w:pPr>
        <w:rPr>
          <w:sz w:val="32"/>
          <w:szCs w:val="32"/>
        </w:rPr>
      </w:pPr>
      <w:r>
        <w:rPr>
          <w:sz w:val="32"/>
          <w:szCs w:val="32"/>
        </w:rPr>
        <w:t>EQ:</w:t>
      </w:r>
      <w:r>
        <w:rPr>
          <w:sz w:val="32"/>
          <w:szCs w:val="32"/>
        </w:rPr>
        <w:tab/>
        <w:t>What is the power of storytelling?</w:t>
      </w:r>
    </w:p>
    <w:p w14:paraId="52FE810F" w14:textId="507A520D" w:rsidR="00036E4A" w:rsidRDefault="00036E4A">
      <w:pPr>
        <w:rPr>
          <w:sz w:val="32"/>
          <w:szCs w:val="32"/>
        </w:rPr>
      </w:pPr>
      <w:r>
        <w:rPr>
          <w:sz w:val="32"/>
          <w:szCs w:val="32"/>
        </w:rPr>
        <w:t>FQ:  What shapes Josh Bell’s sense of himself and his world?</w:t>
      </w:r>
    </w:p>
    <w:p w14:paraId="7FAA99B5" w14:textId="1D938B86" w:rsidR="00036E4A" w:rsidRPr="00036E4A" w:rsidRDefault="00036E4A">
      <w:pPr>
        <w:rPr>
          <w:b/>
          <w:bCs/>
          <w:sz w:val="32"/>
          <w:szCs w:val="32"/>
        </w:rPr>
      </w:pPr>
      <w:r w:rsidRPr="00036E4A">
        <w:rPr>
          <w:b/>
          <w:bCs/>
          <w:sz w:val="32"/>
          <w:szCs w:val="32"/>
        </w:rPr>
        <w:t>THINK ABOUT THIS (re: EQ)</w:t>
      </w:r>
    </w:p>
    <w:p w14:paraId="7B67EDAA" w14:textId="746FB94D" w:rsidR="00036E4A" w:rsidRPr="00036E4A" w:rsidRDefault="00036E4A" w:rsidP="00036E4A">
      <w:pPr>
        <w:pStyle w:val="ListParagraph"/>
        <w:numPr>
          <w:ilvl w:val="0"/>
          <w:numId w:val="3"/>
        </w:numPr>
        <w:rPr>
          <w:sz w:val="32"/>
          <w:szCs w:val="32"/>
        </w:rPr>
      </w:pPr>
      <w:r>
        <w:rPr>
          <w:sz w:val="32"/>
          <w:szCs w:val="32"/>
        </w:rPr>
        <w:t xml:space="preserve"> </w:t>
      </w:r>
      <w:r w:rsidRPr="00036E4A">
        <w:rPr>
          <w:sz w:val="32"/>
          <w:szCs w:val="32"/>
        </w:rPr>
        <w:t>Based on your experiences reading, listening to, telling, and even writing stories, what do you think is the power of storytelling?  Why do you think storytelling is powerful?</w:t>
      </w:r>
    </w:p>
    <w:p w14:paraId="2FE3328A" w14:textId="6AC76E08" w:rsidR="00036E4A" w:rsidRPr="00036E4A" w:rsidRDefault="00036E4A" w:rsidP="00036E4A">
      <w:pPr>
        <w:pStyle w:val="ListParagraph"/>
        <w:numPr>
          <w:ilvl w:val="0"/>
          <w:numId w:val="3"/>
        </w:numPr>
        <w:rPr>
          <w:sz w:val="32"/>
          <w:szCs w:val="32"/>
        </w:rPr>
      </w:pPr>
      <w:r w:rsidRPr="00036E4A">
        <w:rPr>
          <w:sz w:val="32"/>
          <w:szCs w:val="32"/>
        </w:rPr>
        <w:t>What can your choice of a favorite story, and your reasons for identifying it as a favorite story, tell you about why you think storytelling is powerful?</w:t>
      </w:r>
    </w:p>
    <w:p w14:paraId="6CB77B7B" w14:textId="20BCA2BA" w:rsidR="00036E4A" w:rsidRDefault="00036E4A" w:rsidP="00036E4A">
      <w:pPr>
        <w:pStyle w:val="ListParagraph"/>
        <w:numPr>
          <w:ilvl w:val="0"/>
          <w:numId w:val="3"/>
        </w:numPr>
        <w:rPr>
          <w:sz w:val="32"/>
          <w:szCs w:val="32"/>
        </w:rPr>
      </w:pPr>
      <w:r w:rsidRPr="00036E4A">
        <w:rPr>
          <w:sz w:val="32"/>
          <w:szCs w:val="32"/>
        </w:rPr>
        <w:t>What puzzles you about the idea of storytelling as powerful?</w:t>
      </w:r>
    </w:p>
    <w:p w14:paraId="57DAC960" w14:textId="4592CEA7" w:rsidR="00036E4A" w:rsidRPr="00036E4A" w:rsidRDefault="00036E4A" w:rsidP="00036E4A">
      <w:pPr>
        <w:rPr>
          <w:b/>
          <w:bCs/>
          <w:sz w:val="32"/>
          <w:szCs w:val="32"/>
        </w:rPr>
      </w:pPr>
      <w:r w:rsidRPr="00036E4A">
        <w:rPr>
          <w:b/>
          <w:bCs/>
          <w:sz w:val="32"/>
          <w:szCs w:val="32"/>
        </w:rPr>
        <w:t>THINK ABOUT THE “FQ”</w:t>
      </w:r>
    </w:p>
    <w:p w14:paraId="2C0EC605" w14:textId="58C1BE27" w:rsidR="00036E4A" w:rsidRDefault="00036E4A" w:rsidP="00036E4A">
      <w:pPr>
        <w:rPr>
          <w:sz w:val="32"/>
          <w:szCs w:val="32"/>
        </w:rPr>
      </w:pPr>
      <w:r>
        <w:rPr>
          <w:sz w:val="32"/>
          <w:szCs w:val="32"/>
        </w:rPr>
        <w:t>Are there any words or phrases in the FQ that puzzle you?</w:t>
      </w:r>
    </w:p>
    <w:p w14:paraId="1BA8BBAE" w14:textId="63C2E33B" w:rsidR="00036E4A" w:rsidRDefault="00036E4A" w:rsidP="00036E4A">
      <w:pPr>
        <w:rPr>
          <w:sz w:val="32"/>
          <w:szCs w:val="32"/>
        </w:rPr>
      </w:pPr>
      <w:r>
        <w:rPr>
          <w:sz w:val="32"/>
          <w:szCs w:val="32"/>
        </w:rPr>
        <w:t>What does “sense of himself” mean?</w:t>
      </w:r>
    </w:p>
    <w:p w14:paraId="46942846" w14:textId="3CD9D71A" w:rsidR="00036E4A" w:rsidRDefault="00036E4A" w:rsidP="00036E4A">
      <w:pPr>
        <w:rPr>
          <w:sz w:val="32"/>
          <w:szCs w:val="32"/>
        </w:rPr>
      </w:pPr>
    </w:p>
    <w:p w14:paraId="0C1DD9D7" w14:textId="77777777" w:rsidR="00036E4A" w:rsidRDefault="00036E4A" w:rsidP="00036E4A">
      <w:pPr>
        <w:rPr>
          <w:sz w:val="32"/>
          <w:szCs w:val="32"/>
        </w:rPr>
      </w:pPr>
    </w:p>
    <w:p w14:paraId="2B1D7550" w14:textId="77777777" w:rsidR="00036E4A" w:rsidRDefault="00036E4A" w:rsidP="00036E4A">
      <w:pPr>
        <w:rPr>
          <w:sz w:val="32"/>
          <w:szCs w:val="32"/>
        </w:rPr>
      </w:pPr>
    </w:p>
    <w:p w14:paraId="173D59D9" w14:textId="044AAF53" w:rsidR="00036E4A" w:rsidRPr="00036E4A" w:rsidRDefault="00036E4A" w:rsidP="00036E4A">
      <w:pPr>
        <w:rPr>
          <w:b/>
          <w:bCs/>
          <w:sz w:val="32"/>
          <w:szCs w:val="32"/>
        </w:rPr>
      </w:pPr>
      <w:r w:rsidRPr="00036E4A">
        <w:rPr>
          <w:b/>
          <w:bCs/>
          <w:sz w:val="32"/>
          <w:szCs w:val="32"/>
        </w:rPr>
        <w:lastRenderedPageBreak/>
        <w:t>(WRITE THIS IS YOUR RESPONSE JOURNAL)</w:t>
      </w:r>
    </w:p>
    <w:p w14:paraId="2C93057B" w14:textId="703AB4F7" w:rsidR="00036E4A" w:rsidRDefault="00036E4A" w:rsidP="00036E4A">
      <w:pPr>
        <w:rPr>
          <w:sz w:val="32"/>
          <w:szCs w:val="32"/>
        </w:rPr>
      </w:pPr>
      <w:r w:rsidRPr="00036E4A">
        <w:rPr>
          <w:b/>
          <w:bCs/>
          <w:sz w:val="32"/>
          <w:szCs w:val="32"/>
        </w:rPr>
        <w:t>GOAL 1</w:t>
      </w:r>
      <w:r>
        <w:rPr>
          <w:sz w:val="32"/>
          <w:szCs w:val="32"/>
        </w:rPr>
        <w:t>:  Examine form and content to understand the power of storytelling</w:t>
      </w:r>
    </w:p>
    <w:p w14:paraId="3EFE048D" w14:textId="4034A34C" w:rsidR="00036E4A" w:rsidRDefault="00036E4A" w:rsidP="00036E4A">
      <w:pPr>
        <w:rPr>
          <w:sz w:val="32"/>
          <w:szCs w:val="32"/>
        </w:rPr>
      </w:pPr>
      <w:r w:rsidRPr="00036E4A">
        <w:rPr>
          <w:b/>
          <w:bCs/>
          <w:sz w:val="32"/>
          <w:szCs w:val="32"/>
        </w:rPr>
        <w:t>GOAL 2</w:t>
      </w:r>
      <w:r>
        <w:rPr>
          <w:sz w:val="32"/>
          <w:szCs w:val="32"/>
        </w:rPr>
        <w:t>:  Develop habits of how to read poetry.</w:t>
      </w:r>
    </w:p>
    <w:p w14:paraId="3E697187" w14:textId="6E35167E" w:rsidR="00036E4A" w:rsidRDefault="00036E4A" w:rsidP="00036E4A">
      <w:pPr>
        <w:rPr>
          <w:sz w:val="32"/>
          <w:szCs w:val="32"/>
        </w:rPr>
      </w:pPr>
    </w:p>
    <w:p w14:paraId="05ACC06F" w14:textId="19C86767" w:rsidR="00036E4A" w:rsidRPr="00C17974" w:rsidRDefault="00036E4A" w:rsidP="00036E4A">
      <w:pPr>
        <w:rPr>
          <w:b/>
          <w:bCs/>
          <w:sz w:val="32"/>
          <w:szCs w:val="32"/>
        </w:rPr>
      </w:pPr>
      <w:r w:rsidRPr="00C17974">
        <w:rPr>
          <w:b/>
          <w:bCs/>
          <w:sz w:val="32"/>
          <w:szCs w:val="32"/>
        </w:rPr>
        <w:t>HW for today (9/3)</w:t>
      </w:r>
    </w:p>
    <w:p w14:paraId="38339CA8" w14:textId="0EE659BA" w:rsidR="00036E4A" w:rsidRPr="00C17974" w:rsidRDefault="00036E4A" w:rsidP="00036E4A">
      <w:pPr>
        <w:rPr>
          <w:b/>
          <w:bCs/>
          <w:sz w:val="32"/>
          <w:szCs w:val="32"/>
        </w:rPr>
      </w:pPr>
      <w:r w:rsidRPr="00C17974">
        <w:rPr>
          <w:b/>
          <w:bCs/>
          <w:sz w:val="32"/>
          <w:szCs w:val="32"/>
        </w:rPr>
        <w:t>Complete first page of W&amp;W workbook (“Handout 1A: Fluency homework)</w:t>
      </w:r>
    </w:p>
    <w:p w14:paraId="360CFD8D" w14:textId="7F56CDF6" w:rsidR="00385D03" w:rsidRDefault="00C17974" w:rsidP="00036E4A">
      <w:pPr>
        <w:rPr>
          <w:sz w:val="32"/>
          <w:szCs w:val="32"/>
        </w:rPr>
      </w:pPr>
      <w:r>
        <w:rPr>
          <w:sz w:val="32"/>
          <w:szCs w:val="32"/>
        </w:rPr>
        <w:t xml:space="preserve">CLASWORK  </w:t>
      </w:r>
      <w:r w:rsidR="00385D03">
        <w:rPr>
          <w:sz w:val="32"/>
          <w:szCs w:val="32"/>
        </w:rPr>
        <w:t>9/4</w:t>
      </w:r>
    </w:p>
    <w:p w14:paraId="39BA9B1A" w14:textId="5A12FB6C" w:rsidR="00385D03" w:rsidRPr="00385D03" w:rsidRDefault="00385D03" w:rsidP="00036E4A">
      <w:pPr>
        <w:rPr>
          <w:b/>
          <w:bCs/>
          <w:sz w:val="32"/>
          <w:szCs w:val="32"/>
          <w:u w:val="single"/>
        </w:rPr>
      </w:pPr>
      <w:r w:rsidRPr="00385D03">
        <w:rPr>
          <w:b/>
          <w:bCs/>
          <w:sz w:val="32"/>
          <w:szCs w:val="32"/>
          <w:u w:val="single"/>
        </w:rPr>
        <w:t>VOCABULARY</w:t>
      </w:r>
    </w:p>
    <w:p w14:paraId="25443C1F" w14:textId="3CF0C603" w:rsidR="00385D03" w:rsidRDefault="00385D03" w:rsidP="00036E4A">
      <w:pPr>
        <w:rPr>
          <w:sz w:val="32"/>
          <w:szCs w:val="32"/>
        </w:rPr>
      </w:pPr>
      <w:r w:rsidRPr="00385D03">
        <w:rPr>
          <w:b/>
          <w:bCs/>
          <w:sz w:val="32"/>
          <w:szCs w:val="32"/>
        </w:rPr>
        <w:t>Top of the key:</w:t>
      </w:r>
      <w:r>
        <w:rPr>
          <w:sz w:val="32"/>
          <w:szCs w:val="32"/>
        </w:rPr>
        <w:t xml:space="preserve"> a half circle that goes behind the free throw line on a basketball court.</w:t>
      </w:r>
    </w:p>
    <w:p w14:paraId="0862C2D8" w14:textId="16E8F4DE" w:rsidR="00385D03" w:rsidRDefault="00385D03" w:rsidP="00036E4A">
      <w:pPr>
        <w:rPr>
          <w:sz w:val="32"/>
          <w:szCs w:val="32"/>
        </w:rPr>
      </w:pPr>
      <w:r w:rsidRPr="00385D03">
        <w:rPr>
          <w:b/>
          <w:bCs/>
          <w:sz w:val="32"/>
          <w:szCs w:val="32"/>
        </w:rPr>
        <w:t>Dribble</w:t>
      </w:r>
      <w:r>
        <w:rPr>
          <w:sz w:val="32"/>
          <w:szCs w:val="32"/>
        </w:rPr>
        <w:t>:  the up and down motion of a bouncing ball.</w:t>
      </w:r>
    </w:p>
    <w:p w14:paraId="0206B647" w14:textId="3A227531" w:rsidR="00385D03" w:rsidRDefault="00385D03" w:rsidP="00036E4A">
      <w:pPr>
        <w:rPr>
          <w:sz w:val="32"/>
          <w:szCs w:val="32"/>
        </w:rPr>
      </w:pPr>
      <w:r w:rsidRPr="00385D03">
        <w:rPr>
          <w:b/>
          <w:bCs/>
          <w:sz w:val="32"/>
          <w:szCs w:val="32"/>
        </w:rPr>
        <w:t>Fast break</w:t>
      </w:r>
      <w:r>
        <w:rPr>
          <w:sz w:val="32"/>
          <w:szCs w:val="32"/>
        </w:rPr>
        <w:t xml:space="preserve">:  in basketball, a quick movement of the ball by the offense </w:t>
      </w:r>
      <w:proofErr w:type="gramStart"/>
      <w:r>
        <w:rPr>
          <w:sz w:val="32"/>
          <w:szCs w:val="32"/>
        </w:rPr>
        <w:t>in order to</w:t>
      </w:r>
      <w:proofErr w:type="gramEnd"/>
      <w:r>
        <w:rPr>
          <w:sz w:val="32"/>
          <w:szCs w:val="32"/>
        </w:rPr>
        <w:t xml:space="preserve"> get ahead of the defense and score.</w:t>
      </w:r>
    </w:p>
    <w:p w14:paraId="7843F116" w14:textId="5A5148CF" w:rsidR="00385D03" w:rsidRDefault="00385D03" w:rsidP="00036E4A">
      <w:pPr>
        <w:rPr>
          <w:sz w:val="32"/>
          <w:szCs w:val="32"/>
        </w:rPr>
      </w:pPr>
      <w:r w:rsidRPr="00385D03">
        <w:rPr>
          <w:b/>
          <w:bCs/>
          <w:sz w:val="32"/>
          <w:szCs w:val="32"/>
        </w:rPr>
        <w:t>Free throw</w:t>
      </w:r>
      <w:r>
        <w:rPr>
          <w:sz w:val="32"/>
          <w:szCs w:val="32"/>
        </w:rPr>
        <w:t>:  an undefended shot from al line 15 feet away from the basket, usually in response to a foul on the defense.</w:t>
      </w:r>
    </w:p>
    <w:p w14:paraId="7B631E0A" w14:textId="1ED930A3" w:rsidR="00385D03" w:rsidRDefault="00385D03" w:rsidP="00036E4A">
      <w:pPr>
        <w:rPr>
          <w:sz w:val="32"/>
          <w:szCs w:val="32"/>
        </w:rPr>
      </w:pPr>
      <w:r w:rsidRPr="00385D03">
        <w:rPr>
          <w:b/>
          <w:bCs/>
          <w:sz w:val="32"/>
          <w:szCs w:val="32"/>
        </w:rPr>
        <w:t>Lay up</w:t>
      </w:r>
      <w:r>
        <w:rPr>
          <w:sz w:val="32"/>
          <w:szCs w:val="32"/>
        </w:rPr>
        <w:t>:  a basketball shot made when a play moves toward and is close to the basket.</w:t>
      </w:r>
    </w:p>
    <w:p w14:paraId="0D2BAAC5" w14:textId="27C6B678" w:rsidR="00385D03" w:rsidRDefault="00385D03" w:rsidP="00036E4A">
      <w:pPr>
        <w:rPr>
          <w:sz w:val="32"/>
          <w:szCs w:val="32"/>
        </w:rPr>
      </w:pPr>
      <w:r w:rsidRPr="00385D03">
        <w:rPr>
          <w:b/>
          <w:bCs/>
          <w:sz w:val="32"/>
          <w:szCs w:val="32"/>
        </w:rPr>
        <w:t>Dunk</w:t>
      </w:r>
      <w:r>
        <w:rPr>
          <w:sz w:val="32"/>
          <w:szCs w:val="32"/>
        </w:rPr>
        <w:t>:  gaining a point by directly putting the ball in the basket from above, rather than shooting the ball.</w:t>
      </w:r>
    </w:p>
    <w:p w14:paraId="1A39C50B" w14:textId="016EF0E8" w:rsidR="00385D03" w:rsidRDefault="00385D03" w:rsidP="00036E4A">
      <w:pPr>
        <w:rPr>
          <w:sz w:val="32"/>
          <w:szCs w:val="32"/>
        </w:rPr>
      </w:pPr>
      <w:r w:rsidRPr="00385D03">
        <w:rPr>
          <w:b/>
          <w:bCs/>
          <w:sz w:val="32"/>
          <w:szCs w:val="32"/>
        </w:rPr>
        <w:t>Backboard</w:t>
      </w:r>
      <w:r>
        <w:rPr>
          <w:sz w:val="32"/>
          <w:szCs w:val="32"/>
        </w:rPr>
        <w:t>:  the rectangular surface behind the basket.</w:t>
      </w:r>
    </w:p>
    <w:p w14:paraId="0F649FD6" w14:textId="2B78BD07" w:rsidR="00385D03" w:rsidRDefault="00385D03" w:rsidP="00036E4A">
      <w:pPr>
        <w:rPr>
          <w:sz w:val="32"/>
          <w:szCs w:val="32"/>
        </w:rPr>
      </w:pPr>
      <w:r w:rsidRPr="00385D03">
        <w:rPr>
          <w:b/>
          <w:bCs/>
          <w:sz w:val="32"/>
          <w:szCs w:val="32"/>
        </w:rPr>
        <w:t>Rim</w:t>
      </w:r>
      <w:r>
        <w:rPr>
          <w:sz w:val="32"/>
          <w:szCs w:val="32"/>
        </w:rPr>
        <w:t>:  the metal circle that is part of a basket, the part of the basket attached to the net.</w:t>
      </w:r>
    </w:p>
    <w:p w14:paraId="51F876CF" w14:textId="6BDC9AA4" w:rsidR="00385D03" w:rsidRDefault="00385D03" w:rsidP="00036E4A">
      <w:pPr>
        <w:rPr>
          <w:sz w:val="32"/>
          <w:szCs w:val="32"/>
        </w:rPr>
      </w:pPr>
      <w:r w:rsidRPr="00385D03">
        <w:rPr>
          <w:b/>
          <w:bCs/>
          <w:sz w:val="32"/>
          <w:szCs w:val="32"/>
        </w:rPr>
        <w:lastRenderedPageBreak/>
        <w:t>Drive</w:t>
      </w:r>
      <w:r>
        <w:rPr>
          <w:sz w:val="32"/>
          <w:szCs w:val="32"/>
        </w:rPr>
        <w:t>:  bouncing a ball up and down while moving toward the basket in basketball.</w:t>
      </w:r>
    </w:p>
    <w:p w14:paraId="092574ED" w14:textId="76AC6B86" w:rsidR="0090601B" w:rsidRDefault="00C17974" w:rsidP="00036E4A">
      <w:pPr>
        <w:rPr>
          <w:sz w:val="32"/>
          <w:szCs w:val="32"/>
        </w:rPr>
      </w:pPr>
      <w:r>
        <w:rPr>
          <w:sz w:val="32"/>
          <w:szCs w:val="32"/>
        </w:rPr>
        <w:t xml:space="preserve">CLASSWORK  </w:t>
      </w:r>
      <w:r w:rsidR="0090601B">
        <w:rPr>
          <w:sz w:val="32"/>
          <w:szCs w:val="32"/>
        </w:rPr>
        <w:t>9/8/20</w:t>
      </w:r>
    </w:p>
    <w:p w14:paraId="305F4C0E" w14:textId="3C2B8308" w:rsidR="0090601B" w:rsidRPr="0090601B" w:rsidRDefault="0090601B" w:rsidP="00036E4A">
      <w:pPr>
        <w:rPr>
          <w:b/>
          <w:bCs/>
          <w:i/>
          <w:iCs/>
          <w:sz w:val="32"/>
          <w:szCs w:val="32"/>
        </w:rPr>
      </w:pPr>
      <w:r w:rsidRPr="0090601B">
        <w:rPr>
          <w:b/>
          <w:bCs/>
          <w:i/>
          <w:iCs/>
          <w:sz w:val="32"/>
          <w:szCs w:val="32"/>
        </w:rPr>
        <w:t>The Crossover</w:t>
      </w:r>
    </w:p>
    <w:p w14:paraId="41896E9B" w14:textId="697E6115" w:rsidR="0090601B" w:rsidRDefault="0090601B" w:rsidP="00036E4A">
      <w:pPr>
        <w:rPr>
          <w:sz w:val="32"/>
          <w:szCs w:val="32"/>
        </w:rPr>
      </w:pPr>
      <w:r>
        <w:rPr>
          <w:sz w:val="32"/>
          <w:szCs w:val="32"/>
        </w:rPr>
        <w:t>Who is the main character in the novel?</w:t>
      </w:r>
    </w:p>
    <w:p w14:paraId="3494E607" w14:textId="76C4287B" w:rsidR="0090601B" w:rsidRDefault="0090601B" w:rsidP="00036E4A">
      <w:pPr>
        <w:rPr>
          <w:sz w:val="32"/>
          <w:szCs w:val="32"/>
        </w:rPr>
      </w:pPr>
      <w:r>
        <w:rPr>
          <w:sz w:val="32"/>
          <w:szCs w:val="32"/>
        </w:rPr>
        <w:t>How old do you think he is?</w:t>
      </w:r>
    </w:p>
    <w:p w14:paraId="5E51E14E" w14:textId="6CEB877C" w:rsidR="0090601B" w:rsidRDefault="0090601B" w:rsidP="00036E4A">
      <w:pPr>
        <w:rPr>
          <w:sz w:val="32"/>
          <w:szCs w:val="32"/>
        </w:rPr>
      </w:pPr>
      <w:r>
        <w:rPr>
          <w:sz w:val="32"/>
          <w:szCs w:val="32"/>
        </w:rPr>
        <w:t>Who is his family?</w:t>
      </w:r>
    </w:p>
    <w:p w14:paraId="22B983C7" w14:textId="3DCD05DC" w:rsidR="0090601B" w:rsidRDefault="0090601B" w:rsidP="00036E4A">
      <w:pPr>
        <w:rPr>
          <w:sz w:val="32"/>
          <w:szCs w:val="32"/>
        </w:rPr>
      </w:pPr>
      <w:r>
        <w:rPr>
          <w:sz w:val="32"/>
          <w:szCs w:val="32"/>
        </w:rPr>
        <w:t>What do you know about his situation?</w:t>
      </w:r>
    </w:p>
    <w:p w14:paraId="7D66A082" w14:textId="180E323F" w:rsidR="0090601B" w:rsidRDefault="0090601B" w:rsidP="00036E4A">
      <w:pPr>
        <w:rPr>
          <w:sz w:val="32"/>
          <w:szCs w:val="32"/>
        </w:rPr>
      </w:pPr>
      <w:r>
        <w:rPr>
          <w:sz w:val="32"/>
          <w:szCs w:val="32"/>
        </w:rPr>
        <w:t>Where does most of the story take place?</w:t>
      </w:r>
    </w:p>
    <w:p w14:paraId="73AA5B52" w14:textId="77777777" w:rsidR="0090601B" w:rsidRDefault="0090601B" w:rsidP="00036E4A">
      <w:pPr>
        <w:rPr>
          <w:sz w:val="32"/>
          <w:szCs w:val="32"/>
        </w:rPr>
      </w:pPr>
    </w:p>
    <w:p w14:paraId="60B69BD7" w14:textId="3502D23B" w:rsidR="0090601B" w:rsidRDefault="0090601B" w:rsidP="00036E4A">
      <w:pPr>
        <w:rPr>
          <w:sz w:val="32"/>
          <w:szCs w:val="32"/>
        </w:rPr>
      </w:pPr>
      <w:r>
        <w:rPr>
          <w:sz w:val="32"/>
          <w:szCs w:val="32"/>
        </w:rPr>
        <w:t>What shapes Josh Bell’s sense of himself and his world?</w:t>
      </w:r>
    </w:p>
    <w:p w14:paraId="4847FF3E" w14:textId="5AA81172" w:rsidR="0090601B" w:rsidRDefault="0090601B" w:rsidP="00036E4A">
      <w:pPr>
        <w:rPr>
          <w:sz w:val="32"/>
          <w:szCs w:val="32"/>
        </w:rPr>
      </w:pPr>
      <w:r>
        <w:rPr>
          <w:sz w:val="32"/>
          <w:szCs w:val="32"/>
        </w:rPr>
        <w:t xml:space="preserve">Content Framing Question:  </w:t>
      </w:r>
      <w:proofErr w:type="gramStart"/>
      <w:r>
        <w:rPr>
          <w:sz w:val="32"/>
          <w:szCs w:val="32"/>
        </w:rPr>
        <w:t>What’s</w:t>
      </w:r>
      <w:proofErr w:type="gramEnd"/>
      <w:r>
        <w:rPr>
          <w:sz w:val="32"/>
          <w:szCs w:val="32"/>
        </w:rPr>
        <w:t xml:space="preserve"> happening in </w:t>
      </w:r>
      <w:r w:rsidRPr="0090601B">
        <w:rPr>
          <w:i/>
          <w:iCs/>
          <w:sz w:val="32"/>
          <w:szCs w:val="32"/>
        </w:rPr>
        <w:t>The Crossover</w:t>
      </w:r>
      <w:r>
        <w:rPr>
          <w:sz w:val="32"/>
          <w:szCs w:val="32"/>
        </w:rPr>
        <w:t>?</w:t>
      </w:r>
    </w:p>
    <w:p w14:paraId="15D8A9EE" w14:textId="77777777" w:rsidR="0090601B" w:rsidRDefault="0090601B" w:rsidP="00036E4A">
      <w:pPr>
        <w:rPr>
          <w:b/>
          <w:bCs/>
          <w:sz w:val="32"/>
          <w:szCs w:val="32"/>
        </w:rPr>
      </w:pPr>
    </w:p>
    <w:p w14:paraId="2FEA3384" w14:textId="7E04B675" w:rsidR="0090601B" w:rsidRDefault="0090601B" w:rsidP="00036E4A">
      <w:pPr>
        <w:rPr>
          <w:sz w:val="32"/>
          <w:szCs w:val="32"/>
        </w:rPr>
      </w:pPr>
      <w:r w:rsidRPr="0090601B">
        <w:rPr>
          <w:b/>
          <w:bCs/>
          <w:sz w:val="32"/>
          <w:szCs w:val="32"/>
        </w:rPr>
        <w:t>Listening Goal:</w:t>
      </w:r>
      <w:r>
        <w:rPr>
          <w:sz w:val="32"/>
          <w:szCs w:val="32"/>
        </w:rPr>
        <w:t xml:space="preserve"> Academic Conversation – </w:t>
      </w:r>
    </w:p>
    <w:p w14:paraId="7CB21728" w14:textId="24B27F38" w:rsidR="0090601B" w:rsidRDefault="0090601B" w:rsidP="0090601B">
      <w:pPr>
        <w:ind w:firstLine="720"/>
        <w:rPr>
          <w:b/>
          <w:bCs/>
          <w:sz w:val="32"/>
          <w:szCs w:val="32"/>
        </w:rPr>
      </w:pPr>
      <w:r w:rsidRPr="0090601B">
        <w:rPr>
          <w:sz w:val="32"/>
          <w:szCs w:val="32"/>
          <w:highlight w:val="yellow"/>
        </w:rPr>
        <w:t>“Listen with the intent of writing</w:t>
      </w:r>
      <w:r w:rsidR="00C17974">
        <w:rPr>
          <w:sz w:val="32"/>
          <w:szCs w:val="32"/>
          <w:highlight w:val="yellow"/>
        </w:rPr>
        <w:t>.</w:t>
      </w:r>
      <w:r w:rsidRPr="0090601B">
        <w:rPr>
          <w:sz w:val="32"/>
          <w:szCs w:val="32"/>
          <w:highlight w:val="yellow"/>
        </w:rPr>
        <w:t>”</w:t>
      </w: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sidRPr="0090601B">
        <w:rPr>
          <w:b/>
          <w:bCs/>
          <w:sz w:val="32"/>
          <w:szCs w:val="32"/>
        </w:rPr>
        <w:t>WHAT DOES THAT MEAN?</w:t>
      </w:r>
    </w:p>
    <w:p w14:paraId="6E0408BD" w14:textId="2401581D" w:rsidR="0090601B" w:rsidRPr="0090601B" w:rsidRDefault="0090601B" w:rsidP="0090601B">
      <w:pPr>
        <w:pStyle w:val="ListParagraph"/>
        <w:numPr>
          <w:ilvl w:val="1"/>
          <w:numId w:val="5"/>
        </w:numPr>
        <w:rPr>
          <w:b/>
          <w:bCs/>
          <w:sz w:val="32"/>
          <w:szCs w:val="32"/>
        </w:rPr>
      </w:pPr>
      <w:r w:rsidRPr="0090601B">
        <w:rPr>
          <w:b/>
          <w:bCs/>
          <w:sz w:val="32"/>
          <w:szCs w:val="32"/>
        </w:rPr>
        <w:t>Take notes</w:t>
      </w:r>
    </w:p>
    <w:p w14:paraId="31312CE3" w14:textId="40A3A449" w:rsidR="0090601B" w:rsidRPr="0090601B" w:rsidRDefault="0090601B" w:rsidP="0090601B">
      <w:pPr>
        <w:pStyle w:val="ListParagraph"/>
        <w:numPr>
          <w:ilvl w:val="1"/>
          <w:numId w:val="5"/>
        </w:numPr>
        <w:rPr>
          <w:sz w:val="32"/>
          <w:szCs w:val="32"/>
        </w:rPr>
      </w:pPr>
      <w:r w:rsidRPr="0090601B">
        <w:rPr>
          <w:b/>
          <w:bCs/>
          <w:sz w:val="32"/>
          <w:szCs w:val="32"/>
        </w:rPr>
        <w:t>Listen with a plan to write down what is said</w:t>
      </w:r>
    </w:p>
    <w:p w14:paraId="5FE79B06" w14:textId="4783E052" w:rsidR="0090601B" w:rsidRDefault="0090601B" w:rsidP="0090601B">
      <w:pPr>
        <w:ind w:left="720"/>
        <w:rPr>
          <w:b/>
          <w:bCs/>
          <w:sz w:val="32"/>
          <w:szCs w:val="32"/>
        </w:rPr>
      </w:pPr>
      <w:r>
        <w:rPr>
          <w:b/>
          <w:bCs/>
          <w:sz w:val="32"/>
          <w:szCs w:val="32"/>
        </w:rPr>
        <w:t>“How do you listen when you are trying to capture oral speech in writing?”</w:t>
      </w:r>
    </w:p>
    <w:p w14:paraId="467084A8" w14:textId="659DE9C9" w:rsidR="0090601B" w:rsidRDefault="0090601B" w:rsidP="0090601B">
      <w:pPr>
        <w:rPr>
          <w:b/>
          <w:bCs/>
          <w:sz w:val="32"/>
          <w:szCs w:val="32"/>
        </w:rPr>
      </w:pPr>
    </w:p>
    <w:p w14:paraId="761EAC2B" w14:textId="6EC73C9E" w:rsidR="0090601B" w:rsidRDefault="0090601B" w:rsidP="0090601B">
      <w:pPr>
        <w:rPr>
          <w:b/>
          <w:bCs/>
          <w:sz w:val="32"/>
          <w:szCs w:val="32"/>
        </w:rPr>
      </w:pPr>
      <w:r>
        <w:rPr>
          <w:b/>
          <w:bCs/>
          <w:sz w:val="32"/>
          <w:szCs w:val="32"/>
        </w:rPr>
        <w:t>Read silently: “Five Reasons I have Locks” (p. 14-15)</w:t>
      </w:r>
    </w:p>
    <w:p w14:paraId="17D68604" w14:textId="68819F6D" w:rsidR="0090601B" w:rsidRDefault="0090601B" w:rsidP="0090601B">
      <w:pPr>
        <w:rPr>
          <w:b/>
          <w:bCs/>
          <w:sz w:val="32"/>
          <w:szCs w:val="32"/>
        </w:rPr>
      </w:pPr>
      <w:r>
        <w:rPr>
          <w:b/>
          <w:bCs/>
          <w:sz w:val="32"/>
          <w:szCs w:val="32"/>
        </w:rPr>
        <w:t>How does that passage apply to Josh’s “sense of self?”</w:t>
      </w:r>
    </w:p>
    <w:tbl>
      <w:tblPr>
        <w:tblStyle w:val="TableGrid"/>
        <w:tblW w:w="0" w:type="auto"/>
        <w:tblLook w:val="04A0" w:firstRow="1" w:lastRow="0" w:firstColumn="1" w:lastColumn="0" w:noHBand="0" w:noVBand="1"/>
      </w:tblPr>
      <w:tblGrid>
        <w:gridCol w:w="2337"/>
        <w:gridCol w:w="2337"/>
        <w:gridCol w:w="2338"/>
        <w:gridCol w:w="2338"/>
      </w:tblGrid>
      <w:tr w:rsidR="0090601B" w14:paraId="658F35DD" w14:textId="77777777" w:rsidTr="0090601B">
        <w:tc>
          <w:tcPr>
            <w:tcW w:w="2337" w:type="dxa"/>
          </w:tcPr>
          <w:p w14:paraId="01AA209C" w14:textId="00854C9B" w:rsidR="0090601B" w:rsidRDefault="0090601B" w:rsidP="0090601B">
            <w:pPr>
              <w:rPr>
                <w:b/>
                <w:bCs/>
                <w:sz w:val="32"/>
                <w:szCs w:val="32"/>
              </w:rPr>
            </w:pPr>
            <w:r>
              <w:rPr>
                <w:b/>
                <w:bCs/>
                <w:sz w:val="32"/>
                <w:szCs w:val="32"/>
              </w:rPr>
              <w:lastRenderedPageBreak/>
              <w:t>Term</w:t>
            </w:r>
          </w:p>
        </w:tc>
        <w:tc>
          <w:tcPr>
            <w:tcW w:w="2337" w:type="dxa"/>
          </w:tcPr>
          <w:p w14:paraId="76B1C381" w14:textId="7EB9713A" w:rsidR="0090601B" w:rsidRDefault="0090601B" w:rsidP="0090601B">
            <w:pPr>
              <w:rPr>
                <w:b/>
                <w:bCs/>
                <w:sz w:val="32"/>
                <w:szCs w:val="32"/>
              </w:rPr>
            </w:pPr>
            <w:r>
              <w:rPr>
                <w:b/>
                <w:bCs/>
                <w:sz w:val="32"/>
                <w:szCs w:val="32"/>
              </w:rPr>
              <w:t>Meaning</w:t>
            </w:r>
          </w:p>
        </w:tc>
        <w:tc>
          <w:tcPr>
            <w:tcW w:w="2338" w:type="dxa"/>
          </w:tcPr>
          <w:p w14:paraId="1CA62CF8" w14:textId="2C72853A" w:rsidR="0090601B" w:rsidRDefault="0090601B" w:rsidP="0090601B">
            <w:pPr>
              <w:rPr>
                <w:b/>
                <w:bCs/>
                <w:sz w:val="32"/>
                <w:szCs w:val="32"/>
              </w:rPr>
            </w:pPr>
            <w:r>
              <w:rPr>
                <w:b/>
                <w:bCs/>
                <w:sz w:val="32"/>
                <w:szCs w:val="32"/>
              </w:rPr>
              <w:t>Characteristics</w:t>
            </w:r>
          </w:p>
        </w:tc>
        <w:tc>
          <w:tcPr>
            <w:tcW w:w="2338" w:type="dxa"/>
          </w:tcPr>
          <w:p w14:paraId="2E17E3E9" w14:textId="1B47B95C" w:rsidR="0090601B" w:rsidRDefault="0090601B" w:rsidP="0090601B">
            <w:pPr>
              <w:rPr>
                <w:b/>
                <w:bCs/>
                <w:sz w:val="32"/>
                <w:szCs w:val="32"/>
              </w:rPr>
            </w:pPr>
            <w:r>
              <w:rPr>
                <w:b/>
                <w:bCs/>
                <w:sz w:val="32"/>
                <w:szCs w:val="32"/>
              </w:rPr>
              <w:t>Example</w:t>
            </w:r>
          </w:p>
        </w:tc>
      </w:tr>
      <w:tr w:rsidR="0090601B" w14:paraId="46F77CD1" w14:textId="77777777" w:rsidTr="0090601B">
        <w:tc>
          <w:tcPr>
            <w:tcW w:w="2337" w:type="dxa"/>
          </w:tcPr>
          <w:p w14:paraId="42123F6B" w14:textId="5B91B478" w:rsidR="0090601B" w:rsidRDefault="0090601B" w:rsidP="0090601B">
            <w:pPr>
              <w:rPr>
                <w:b/>
                <w:bCs/>
                <w:sz w:val="32"/>
                <w:szCs w:val="32"/>
              </w:rPr>
            </w:pPr>
            <w:r>
              <w:rPr>
                <w:b/>
                <w:bCs/>
                <w:sz w:val="32"/>
                <w:szCs w:val="32"/>
              </w:rPr>
              <w:t>“sense of self”</w:t>
            </w:r>
          </w:p>
        </w:tc>
        <w:tc>
          <w:tcPr>
            <w:tcW w:w="2337" w:type="dxa"/>
          </w:tcPr>
          <w:p w14:paraId="5117C76F" w14:textId="19EBC9AA" w:rsidR="0090601B" w:rsidRDefault="0090601B" w:rsidP="0090601B">
            <w:pPr>
              <w:rPr>
                <w:b/>
                <w:bCs/>
                <w:sz w:val="32"/>
                <w:szCs w:val="32"/>
              </w:rPr>
            </w:pPr>
            <w:r>
              <w:rPr>
                <w:b/>
                <w:bCs/>
                <w:sz w:val="32"/>
                <w:szCs w:val="32"/>
              </w:rPr>
              <w:t>How a person defines herself or himself</w:t>
            </w:r>
          </w:p>
        </w:tc>
        <w:tc>
          <w:tcPr>
            <w:tcW w:w="2338" w:type="dxa"/>
          </w:tcPr>
          <w:p w14:paraId="1FB3D2D1" w14:textId="77777777" w:rsidR="0090601B" w:rsidRDefault="0090601B" w:rsidP="0090601B">
            <w:pPr>
              <w:rPr>
                <w:b/>
                <w:bCs/>
                <w:sz w:val="32"/>
                <w:szCs w:val="32"/>
              </w:rPr>
            </w:pPr>
            <w:r>
              <w:rPr>
                <w:b/>
                <w:bCs/>
                <w:sz w:val="32"/>
                <w:szCs w:val="32"/>
              </w:rPr>
              <w:t>Birth order in family</w:t>
            </w:r>
          </w:p>
          <w:p w14:paraId="569659A6" w14:textId="77777777" w:rsidR="0090601B" w:rsidRDefault="0090601B" w:rsidP="0090601B">
            <w:pPr>
              <w:rPr>
                <w:b/>
                <w:bCs/>
                <w:sz w:val="32"/>
                <w:szCs w:val="32"/>
              </w:rPr>
            </w:pPr>
          </w:p>
          <w:p w14:paraId="3FCDADD2" w14:textId="77777777" w:rsidR="0090601B" w:rsidRDefault="0090601B" w:rsidP="0090601B">
            <w:pPr>
              <w:rPr>
                <w:b/>
                <w:bCs/>
                <w:sz w:val="32"/>
                <w:szCs w:val="32"/>
              </w:rPr>
            </w:pPr>
          </w:p>
          <w:p w14:paraId="0FECC0ED" w14:textId="77777777" w:rsidR="0090601B" w:rsidRDefault="0090601B" w:rsidP="0090601B">
            <w:pPr>
              <w:rPr>
                <w:b/>
                <w:bCs/>
                <w:sz w:val="32"/>
                <w:szCs w:val="32"/>
              </w:rPr>
            </w:pPr>
          </w:p>
          <w:p w14:paraId="184AC5D1" w14:textId="50921998" w:rsidR="0090601B" w:rsidRDefault="0090601B" w:rsidP="0090601B">
            <w:pPr>
              <w:rPr>
                <w:b/>
                <w:bCs/>
                <w:sz w:val="32"/>
                <w:szCs w:val="32"/>
              </w:rPr>
            </w:pPr>
            <w:r>
              <w:rPr>
                <w:b/>
                <w:bCs/>
                <w:sz w:val="32"/>
                <w:szCs w:val="32"/>
              </w:rPr>
              <w:t>hobbies</w:t>
            </w:r>
          </w:p>
        </w:tc>
        <w:tc>
          <w:tcPr>
            <w:tcW w:w="2338" w:type="dxa"/>
          </w:tcPr>
          <w:p w14:paraId="14EF322B" w14:textId="08B1FC5F" w:rsidR="0090601B" w:rsidRDefault="0090601B" w:rsidP="0090601B">
            <w:pPr>
              <w:rPr>
                <w:b/>
                <w:bCs/>
                <w:sz w:val="32"/>
                <w:szCs w:val="32"/>
              </w:rPr>
            </w:pPr>
            <w:r>
              <w:rPr>
                <w:b/>
                <w:bCs/>
                <w:sz w:val="32"/>
                <w:szCs w:val="32"/>
              </w:rPr>
              <w:t>The middle child usually keeps the peace</w:t>
            </w:r>
          </w:p>
          <w:p w14:paraId="2F2B8BCC" w14:textId="349EEF4C" w:rsidR="0090601B" w:rsidRDefault="0090601B" w:rsidP="0090601B">
            <w:pPr>
              <w:rPr>
                <w:b/>
                <w:bCs/>
                <w:sz w:val="32"/>
                <w:szCs w:val="32"/>
              </w:rPr>
            </w:pPr>
          </w:p>
          <w:p w14:paraId="504EF673" w14:textId="6E8643CA" w:rsidR="0090601B" w:rsidRDefault="0090601B" w:rsidP="0090601B">
            <w:pPr>
              <w:rPr>
                <w:b/>
                <w:bCs/>
                <w:sz w:val="32"/>
                <w:szCs w:val="32"/>
              </w:rPr>
            </w:pPr>
            <w:r>
              <w:rPr>
                <w:b/>
                <w:bCs/>
                <w:sz w:val="32"/>
                <w:szCs w:val="32"/>
              </w:rPr>
              <w:t>Certain sport, or play an instrument</w:t>
            </w:r>
          </w:p>
          <w:p w14:paraId="0793AA43" w14:textId="0D230E7B" w:rsidR="0090601B" w:rsidRDefault="0090601B" w:rsidP="0090601B">
            <w:pPr>
              <w:rPr>
                <w:b/>
                <w:bCs/>
                <w:sz w:val="32"/>
                <w:szCs w:val="32"/>
              </w:rPr>
            </w:pPr>
          </w:p>
        </w:tc>
      </w:tr>
      <w:tr w:rsidR="0090601B" w14:paraId="736E513C" w14:textId="77777777" w:rsidTr="0090601B">
        <w:tc>
          <w:tcPr>
            <w:tcW w:w="2337" w:type="dxa"/>
          </w:tcPr>
          <w:p w14:paraId="1F7C4BC6" w14:textId="77777777" w:rsidR="0090601B" w:rsidRDefault="0090601B" w:rsidP="0090601B">
            <w:pPr>
              <w:rPr>
                <w:b/>
                <w:bCs/>
                <w:sz w:val="32"/>
                <w:szCs w:val="32"/>
              </w:rPr>
            </w:pPr>
          </w:p>
        </w:tc>
        <w:tc>
          <w:tcPr>
            <w:tcW w:w="2337" w:type="dxa"/>
          </w:tcPr>
          <w:p w14:paraId="7E73A957" w14:textId="77777777" w:rsidR="0090601B" w:rsidRDefault="0090601B" w:rsidP="0090601B">
            <w:pPr>
              <w:rPr>
                <w:b/>
                <w:bCs/>
                <w:sz w:val="32"/>
                <w:szCs w:val="32"/>
              </w:rPr>
            </w:pPr>
          </w:p>
        </w:tc>
        <w:tc>
          <w:tcPr>
            <w:tcW w:w="2338" w:type="dxa"/>
          </w:tcPr>
          <w:p w14:paraId="36347A93" w14:textId="77777777" w:rsidR="0090601B" w:rsidRDefault="0090601B" w:rsidP="0090601B">
            <w:pPr>
              <w:rPr>
                <w:b/>
                <w:bCs/>
                <w:sz w:val="32"/>
                <w:szCs w:val="32"/>
              </w:rPr>
            </w:pPr>
          </w:p>
        </w:tc>
        <w:tc>
          <w:tcPr>
            <w:tcW w:w="2338" w:type="dxa"/>
          </w:tcPr>
          <w:p w14:paraId="164F1892" w14:textId="77777777" w:rsidR="0090601B" w:rsidRDefault="0090601B" w:rsidP="0090601B">
            <w:pPr>
              <w:rPr>
                <w:b/>
                <w:bCs/>
                <w:sz w:val="32"/>
                <w:szCs w:val="32"/>
              </w:rPr>
            </w:pPr>
          </w:p>
        </w:tc>
      </w:tr>
    </w:tbl>
    <w:p w14:paraId="4FCE1640" w14:textId="06F0D23A" w:rsidR="0090601B" w:rsidRDefault="0090601B" w:rsidP="0090601B">
      <w:pPr>
        <w:rPr>
          <w:b/>
          <w:bCs/>
          <w:sz w:val="32"/>
          <w:szCs w:val="32"/>
        </w:rPr>
      </w:pPr>
    </w:p>
    <w:p w14:paraId="5FBDB7B0" w14:textId="2FE39C2D" w:rsidR="0090601B" w:rsidRDefault="0090601B" w:rsidP="0090601B">
      <w:pPr>
        <w:rPr>
          <w:b/>
          <w:bCs/>
          <w:sz w:val="32"/>
          <w:szCs w:val="32"/>
        </w:rPr>
      </w:pPr>
      <w:r>
        <w:rPr>
          <w:b/>
          <w:bCs/>
          <w:sz w:val="32"/>
          <w:szCs w:val="32"/>
        </w:rPr>
        <w:t>What is YOUR “sense of self?”</w:t>
      </w:r>
    </w:p>
    <w:p w14:paraId="49EB28EA" w14:textId="685E8E8B" w:rsidR="0090601B" w:rsidRDefault="0090601B" w:rsidP="0090601B">
      <w:pPr>
        <w:rPr>
          <w:b/>
          <w:bCs/>
          <w:sz w:val="32"/>
          <w:szCs w:val="32"/>
        </w:rPr>
      </w:pPr>
      <w:r>
        <w:rPr>
          <w:b/>
          <w:bCs/>
          <w:sz w:val="32"/>
          <w:szCs w:val="32"/>
        </w:rPr>
        <w:tab/>
        <w:t>How do you define yourself?  What makes you, YOU?</w:t>
      </w:r>
    </w:p>
    <w:p w14:paraId="3CBD4036" w14:textId="4A28383F" w:rsidR="0090601B" w:rsidRDefault="0090601B" w:rsidP="0090601B">
      <w:pPr>
        <w:rPr>
          <w:b/>
          <w:bCs/>
          <w:sz w:val="32"/>
          <w:szCs w:val="32"/>
        </w:rPr>
      </w:pPr>
      <w:r>
        <w:rPr>
          <w:b/>
          <w:bCs/>
          <w:sz w:val="32"/>
          <w:szCs w:val="32"/>
        </w:rPr>
        <w:t>Why is this concept studied so much?</w:t>
      </w:r>
    </w:p>
    <w:p w14:paraId="04029A6A" w14:textId="567A8463" w:rsidR="0090601B" w:rsidRDefault="0090601B" w:rsidP="0090601B">
      <w:pPr>
        <w:rPr>
          <w:b/>
          <w:bCs/>
          <w:sz w:val="32"/>
          <w:szCs w:val="32"/>
        </w:rPr>
      </w:pPr>
      <w:r>
        <w:rPr>
          <w:b/>
          <w:bCs/>
          <w:sz w:val="32"/>
          <w:szCs w:val="32"/>
        </w:rPr>
        <w:t>What kind of things can shape someone’s “sense of self?”</w:t>
      </w:r>
    </w:p>
    <w:p w14:paraId="35359F9C" w14:textId="77777777" w:rsidR="0090601B" w:rsidRDefault="0090601B" w:rsidP="0090601B">
      <w:pPr>
        <w:rPr>
          <w:b/>
          <w:bCs/>
          <w:sz w:val="32"/>
          <w:szCs w:val="32"/>
        </w:rPr>
      </w:pPr>
    </w:p>
    <w:p w14:paraId="645E57B3" w14:textId="33FBDA04" w:rsidR="0090601B" w:rsidRPr="0090601B" w:rsidRDefault="0090601B" w:rsidP="00036E4A">
      <w:pPr>
        <w:rPr>
          <w:b/>
          <w:bCs/>
          <w:sz w:val="32"/>
          <w:szCs w:val="32"/>
        </w:rPr>
      </w:pPr>
      <w:r w:rsidRPr="0090601B">
        <w:rPr>
          <w:b/>
          <w:bCs/>
          <w:sz w:val="32"/>
          <w:szCs w:val="32"/>
        </w:rPr>
        <w:t>GROUP WORK:</w:t>
      </w:r>
    </w:p>
    <w:p w14:paraId="1573E17F" w14:textId="6C6D58DB" w:rsidR="0090601B" w:rsidRDefault="0090601B" w:rsidP="00036E4A">
      <w:pPr>
        <w:rPr>
          <w:sz w:val="32"/>
          <w:szCs w:val="32"/>
        </w:rPr>
      </w:pPr>
      <w:r>
        <w:rPr>
          <w:sz w:val="32"/>
          <w:szCs w:val="32"/>
        </w:rPr>
        <w:t>Characters: “Team Bell” Family</w:t>
      </w:r>
    </w:p>
    <w:p w14:paraId="19200818" w14:textId="21FEC6B8" w:rsidR="0090601B" w:rsidRPr="0090601B" w:rsidRDefault="0090601B" w:rsidP="0090601B">
      <w:pPr>
        <w:pStyle w:val="ListParagraph"/>
        <w:numPr>
          <w:ilvl w:val="0"/>
          <w:numId w:val="6"/>
        </w:numPr>
        <w:rPr>
          <w:sz w:val="32"/>
          <w:szCs w:val="32"/>
        </w:rPr>
      </w:pPr>
      <w:r w:rsidRPr="0090601B">
        <w:rPr>
          <w:sz w:val="32"/>
          <w:szCs w:val="32"/>
        </w:rPr>
        <w:t>Josh Bell</w:t>
      </w:r>
    </w:p>
    <w:p w14:paraId="0C8D75ED" w14:textId="2D2DA4D5" w:rsidR="0090601B" w:rsidRPr="0090601B" w:rsidRDefault="0090601B" w:rsidP="0090601B">
      <w:pPr>
        <w:pStyle w:val="ListParagraph"/>
        <w:numPr>
          <w:ilvl w:val="0"/>
          <w:numId w:val="6"/>
        </w:numPr>
        <w:rPr>
          <w:sz w:val="32"/>
          <w:szCs w:val="32"/>
        </w:rPr>
      </w:pPr>
      <w:r w:rsidRPr="0090601B">
        <w:rPr>
          <w:sz w:val="32"/>
          <w:szCs w:val="32"/>
        </w:rPr>
        <w:t>JB Bell</w:t>
      </w:r>
    </w:p>
    <w:p w14:paraId="179FE736" w14:textId="7960C2FC" w:rsidR="0090601B" w:rsidRPr="0090601B" w:rsidRDefault="0090601B" w:rsidP="0090601B">
      <w:pPr>
        <w:pStyle w:val="ListParagraph"/>
        <w:numPr>
          <w:ilvl w:val="0"/>
          <w:numId w:val="6"/>
        </w:numPr>
        <w:rPr>
          <w:sz w:val="32"/>
          <w:szCs w:val="32"/>
        </w:rPr>
      </w:pPr>
      <w:r w:rsidRPr="0090601B">
        <w:rPr>
          <w:sz w:val="32"/>
          <w:szCs w:val="32"/>
        </w:rPr>
        <w:t>Christy Bell</w:t>
      </w:r>
    </w:p>
    <w:p w14:paraId="698432ED" w14:textId="79734246" w:rsidR="0090601B" w:rsidRDefault="0090601B" w:rsidP="0090601B">
      <w:pPr>
        <w:pStyle w:val="ListParagraph"/>
        <w:numPr>
          <w:ilvl w:val="0"/>
          <w:numId w:val="6"/>
        </w:numPr>
        <w:rPr>
          <w:sz w:val="32"/>
          <w:szCs w:val="32"/>
        </w:rPr>
      </w:pPr>
      <w:r w:rsidRPr="0090601B">
        <w:rPr>
          <w:sz w:val="32"/>
          <w:szCs w:val="32"/>
        </w:rPr>
        <w:t>Chuck Bell</w:t>
      </w:r>
    </w:p>
    <w:p w14:paraId="0E517A89" w14:textId="77777777" w:rsidR="00D802A4" w:rsidRDefault="00D802A4" w:rsidP="0090601B">
      <w:pPr>
        <w:rPr>
          <w:b/>
          <w:bCs/>
          <w:sz w:val="32"/>
          <w:szCs w:val="32"/>
        </w:rPr>
      </w:pPr>
    </w:p>
    <w:p w14:paraId="52F4F907" w14:textId="77777777" w:rsidR="00D802A4" w:rsidRDefault="00D802A4" w:rsidP="0090601B">
      <w:pPr>
        <w:rPr>
          <w:b/>
          <w:bCs/>
          <w:sz w:val="32"/>
          <w:szCs w:val="32"/>
        </w:rPr>
      </w:pPr>
    </w:p>
    <w:p w14:paraId="463BDBF8" w14:textId="77777777" w:rsidR="00D802A4" w:rsidRDefault="00D802A4" w:rsidP="0090601B">
      <w:pPr>
        <w:rPr>
          <w:b/>
          <w:bCs/>
          <w:sz w:val="32"/>
          <w:szCs w:val="32"/>
        </w:rPr>
      </w:pPr>
    </w:p>
    <w:p w14:paraId="063C3EDB" w14:textId="1B026726" w:rsidR="0090601B" w:rsidRPr="0090601B" w:rsidRDefault="0090601B" w:rsidP="0090601B">
      <w:pPr>
        <w:rPr>
          <w:b/>
          <w:bCs/>
          <w:sz w:val="32"/>
          <w:szCs w:val="32"/>
        </w:rPr>
      </w:pPr>
      <w:r w:rsidRPr="0090601B">
        <w:rPr>
          <w:b/>
          <w:bCs/>
          <w:sz w:val="32"/>
          <w:szCs w:val="32"/>
        </w:rPr>
        <w:lastRenderedPageBreak/>
        <w:t>DO THIS WORK WITH YOUR PARTNERS:</w:t>
      </w:r>
    </w:p>
    <w:p w14:paraId="76C7F9A6" w14:textId="47719BE2" w:rsidR="0090601B" w:rsidRPr="0090601B" w:rsidRDefault="0090601B" w:rsidP="0090601B">
      <w:pPr>
        <w:rPr>
          <w:b/>
          <w:bCs/>
          <w:sz w:val="32"/>
          <w:szCs w:val="32"/>
        </w:rPr>
      </w:pPr>
      <w:r w:rsidRPr="0090601B">
        <w:rPr>
          <w:b/>
          <w:bCs/>
          <w:sz w:val="32"/>
          <w:szCs w:val="32"/>
        </w:rPr>
        <w:t>Part I:</w:t>
      </w:r>
    </w:p>
    <w:p w14:paraId="55C2699F" w14:textId="50C6D436" w:rsidR="0090601B" w:rsidRDefault="0090601B" w:rsidP="0090601B">
      <w:pPr>
        <w:rPr>
          <w:sz w:val="32"/>
          <w:szCs w:val="32"/>
        </w:rPr>
      </w:pPr>
      <w:r>
        <w:rPr>
          <w:sz w:val="32"/>
          <w:szCs w:val="32"/>
        </w:rPr>
        <w:t>Define the person’s identity in terms of how they view “sense of self”</w:t>
      </w:r>
    </w:p>
    <w:p w14:paraId="68DD0940" w14:textId="29FC5B69" w:rsidR="0090601B" w:rsidRDefault="0090601B" w:rsidP="0090601B">
      <w:pPr>
        <w:rPr>
          <w:sz w:val="32"/>
          <w:szCs w:val="32"/>
        </w:rPr>
      </w:pPr>
      <w:r>
        <w:rPr>
          <w:sz w:val="32"/>
          <w:szCs w:val="32"/>
        </w:rPr>
        <w:t>Explain why the person feels the way they do</w:t>
      </w:r>
    </w:p>
    <w:p w14:paraId="0662B760" w14:textId="05991F84" w:rsidR="0090601B" w:rsidRDefault="0090601B" w:rsidP="0090601B">
      <w:pPr>
        <w:rPr>
          <w:sz w:val="32"/>
          <w:szCs w:val="32"/>
        </w:rPr>
      </w:pPr>
      <w:r>
        <w:rPr>
          <w:sz w:val="32"/>
          <w:szCs w:val="32"/>
        </w:rPr>
        <w:t>List some details and examples about the character’s sense of self.</w:t>
      </w:r>
    </w:p>
    <w:p w14:paraId="5E5AACBF" w14:textId="514B9ACB" w:rsidR="0090601B" w:rsidRDefault="0090601B" w:rsidP="0090601B">
      <w:pPr>
        <w:rPr>
          <w:sz w:val="32"/>
          <w:szCs w:val="32"/>
        </w:rPr>
      </w:pPr>
      <w:r>
        <w:rPr>
          <w:sz w:val="32"/>
          <w:szCs w:val="32"/>
        </w:rPr>
        <w:t>List a quote used to define that character’s sense of self</w:t>
      </w:r>
    </w:p>
    <w:p w14:paraId="0500F3BB" w14:textId="572BCB29" w:rsidR="0090601B" w:rsidRPr="0090601B" w:rsidRDefault="0090601B" w:rsidP="0090601B">
      <w:pPr>
        <w:rPr>
          <w:b/>
          <w:bCs/>
          <w:sz w:val="32"/>
          <w:szCs w:val="32"/>
        </w:rPr>
      </w:pPr>
      <w:r w:rsidRPr="0090601B">
        <w:rPr>
          <w:b/>
          <w:bCs/>
          <w:sz w:val="32"/>
          <w:szCs w:val="32"/>
        </w:rPr>
        <w:t>Part II:</w:t>
      </w:r>
    </w:p>
    <w:p w14:paraId="5C7E3ACE" w14:textId="6C75F9E7" w:rsidR="0090601B" w:rsidRDefault="0090601B" w:rsidP="0090601B">
      <w:pPr>
        <w:rPr>
          <w:sz w:val="32"/>
          <w:szCs w:val="32"/>
        </w:rPr>
      </w:pPr>
      <w:r>
        <w:rPr>
          <w:sz w:val="32"/>
          <w:szCs w:val="32"/>
        </w:rPr>
        <w:t>Create a “Basketball Card” chart with this info:</w:t>
      </w:r>
    </w:p>
    <w:p w14:paraId="4954B2C2" w14:textId="16814D79" w:rsidR="0090601B" w:rsidRPr="0090601B" w:rsidRDefault="0090601B" w:rsidP="0090601B">
      <w:pPr>
        <w:pStyle w:val="ListParagraph"/>
        <w:numPr>
          <w:ilvl w:val="0"/>
          <w:numId w:val="7"/>
        </w:numPr>
        <w:rPr>
          <w:sz w:val="32"/>
          <w:szCs w:val="32"/>
        </w:rPr>
      </w:pPr>
      <w:r w:rsidRPr="0090601B">
        <w:rPr>
          <w:sz w:val="32"/>
          <w:szCs w:val="32"/>
        </w:rPr>
        <w:t xml:space="preserve">A </w:t>
      </w:r>
      <w:proofErr w:type="gramStart"/>
      <w:r w:rsidR="00C17974">
        <w:rPr>
          <w:sz w:val="32"/>
          <w:szCs w:val="32"/>
        </w:rPr>
        <w:t xml:space="preserve">3-5 </w:t>
      </w:r>
      <w:r w:rsidRPr="0090601B">
        <w:rPr>
          <w:sz w:val="32"/>
          <w:szCs w:val="32"/>
        </w:rPr>
        <w:t>line</w:t>
      </w:r>
      <w:proofErr w:type="gramEnd"/>
      <w:r w:rsidRPr="0090601B">
        <w:rPr>
          <w:sz w:val="32"/>
          <w:szCs w:val="32"/>
        </w:rPr>
        <w:t xml:space="preserve"> biography of the character</w:t>
      </w:r>
    </w:p>
    <w:p w14:paraId="1C5D1C7B" w14:textId="370AF669" w:rsidR="0090601B" w:rsidRPr="0090601B" w:rsidRDefault="0090601B" w:rsidP="0090601B">
      <w:pPr>
        <w:pStyle w:val="ListParagraph"/>
        <w:numPr>
          <w:ilvl w:val="0"/>
          <w:numId w:val="7"/>
        </w:numPr>
        <w:rPr>
          <w:sz w:val="32"/>
          <w:szCs w:val="32"/>
        </w:rPr>
      </w:pPr>
      <w:r w:rsidRPr="0090601B">
        <w:rPr>
          <w:sz w:val="32"/>
          <w:szCs w:val="32"/>
        </w:rPr>
        <w:t>One well-chosen quotation that shows an important aspect of the character</w:t>
      </w:r>
    </w:p>
    <w:p w14:paraId="3A9BFAA7" w14:textId="0C8BFE40" w:rsidR="0090601B" w:rsidRDefault="0090601B" w:rsidP="0090601B">
      <w:pPr>
        <w:pStyle w:val="ListParagraph"/>
        <w:numPr>
          <w:ilvl w:val="0"/>
          <w:numId w:val="7"/>
        </w:numPr>
        <w:rPr>
          <w:sz w:val="32"/>
          <w:szCs w:val="32"/>
        </w:rPr>
      </w:pPr>
      <w:r w:rsidRPr="0090601B">
        <w:rPr>
          <w:sz w:val="32"/>
          <w:szCs w:val="32"/>
        </w:rPr>
        <w:t xml:space="preserve">A </w:t>
      </w:r>
      <w:r w:rsidR="00C17974">
        <w:rPr>
          <w:sz w:val="32"/>
          <w:szCs w:val="32"/>
        </w:rPr>
        <w:t>3-5</w:t>
      </w:r>
      <w:r w:rsidRPr="0090601B">
        <w:rPr>
          <w:sz w:val="32"/>
          <w:szCs w:val="32"/>
        </w:rPr>
        <w:t xml:space="preserve"> sentence description of the character’s connection with other members of Team Bell Family, including effects on other family members, ways of interacting with other members, and attitude toward family.</w:t>
      </w:r>
    </w:p>
    <w:p w14:paraId="555B2D19" w14:textId="45D501CB" w:rsidR="0090601B" w:rsidRDefault="0090601B" w:rsidP="0090601B">
      <w:pPr>
        <w:rPr>
          <w:sz w:val="32"/>
          <w:szCs w:val="32"/>
        </w:rPr>
      </w:pPr>
    </w:p>
    <w:p w14:paraId="17B2A895" w14:textId="132B4BE6" w:rsidR="0090601B" w:rsidRDefault="0090601B" w:rsidP="0090601B">
      <w:pPr>
        <w:rPr>
          <w:b/>
          <w:bCs/>
          <w:sz w:val="32"/>
          <w:szCs w:val="32"/>
        </w:rPr>
      </w:pPr>
      <w:r w:rsidRPr="0090601B">
        <w:rPr>
          <w:b/>
          <w:bCs/>
          <w:sz w:val="32"/>
          <w:szCs w:val="32"/>
        </w:rPr>
        <w:t xml:space="preserve">HOMEWORK: read pages 37-62 of </w:t>
      </w:r>
      <w:r w:rsidRPr="0090601B">
        <w:rPr>
          <w:b/>
          <w:bCs/>
          <w:i/>
          <w:iCs/>
          <w:sz w:val="32"/>
          <w:szCs w:val="32"/>
        </w:rPr>
        <w:t>The Crossover.</w:t>
      </w:r>
      <w:r w:rsidRPr="0090601B">
        <w:rPr>
          <w:b/>
          <w:bCs/>
          <w:sz w:val="32"/>
          <w:szCs w:val="32"/>
        </w:rPr>
        <w:t xml:space="preserve"> Continue with fluency homework (read to another person and chart it on your fluency sheet)</w:t>
      </w:r>
    </w:p>
    <w:p w14:paraId="7F0B7A70" w14:textId="76650A41" w:rsidR="00602482" w:rsidRDefault="00602482" w:rsidP="0090601B">
      <w:pPr>
        <w:rPr>
          <w:b/>
          <w:bCs/>
          <w:sz w:val="32"/>
          <w:szCs w:val="32"/>
        </w:rPr>
      </w:pPr>
    </w:p>
    <w:p w14:paraId="3E0BC708" w14:textId="77777777" w:rsidR="00602482" w:rsidRDefault="00602482" w:rsidP="0090601B">
      <w:pPr>
        <w:rPr>
          <w:b/>
          <w:bCs/>
          <w:sz w:val="32"/>
          <w:szCs w:val="32"/>
        </w:rPr>
      </w:pPr>
    </w:p>
    <w:p w14:paraId="661F389A" w14:textId="77777777" w:rsidR="00602482" w:rsidRDefault="00602482" w:rsidP="0090601B">
      <w:pPr>
        <w:rPr>
          <w:b/>
          <w:bCs/>
          <w:sz w:val="32"/>
          <w:szCs w:val="32"/>
        </w:rPr>
      </w:pPr>
    </w:p>
    <w:p w14:paraId="5199C6A9" w14:textId="77777777" w:rsidR="00602482" w:rsidRDefault="00602482" w:rsidP="0090601B">
      <w:pPr>
        <w:rPr>
          <w:b/>
          <w:bCs/>
          <w:sz w:val="32"/>
          <w:szCs w:val="32"/>
        </w:rPr>
      </w:pPr>
    </w:p>
    <w:p w14:paraId="78A31AE7" w14:textId="77777777" w:rsidR="00602482" w:rsidRDefault="00602482" w:rsidP="0090601B">
      <w:pPr>
        <w:rPr>
          <w:b/>
          <w:bCs/>
          <w:sz w:val="32"/>
          <w:szCs w:val="32"/>
        </w:rPr>
      </w:pPr>
    </w:p>
    <w:p w14:paraId="1D474B4A" w14:textId="13672FD8" w:rsidR="00602482" w:rsidRDefault="00602482" w:rsidP="0090601B">
      <w:pPr>
        <w:rPr>
          <w:b/>
          <w:bCs/>
          <w:sz w:val="32"/>
          <w:szCs w:val="32"/>
        </w:rPr>
      </w:pPr>
      <w:r>
        <w:rPr>
          <w:b/>
          <w:bCs/>
          <w:sz w:val="32"/>
          <w:szCs w:val="32"/>
        </w:rPr>
        <w:lastRenderedPageBreak/>
        <w:t>CLASS NOTES 9/9/20</w:t>
      </w:r>
    </w:p>
    <w:p w14:paraId="324A85AC" w14:textId="7EF42D17" w:rsidR="00602482" w:rsidRDefault="00602482" w:rsidP="0090601B">
      <w:pPr>
        <w:rPr>
          <w:rFonts w:ascii="Arial" w:hAnsi="Arial" w:cs="Arial"/>
          <w:b/>
          <w:bCs/>
          <w:sz w:val="28"/>
          <w:szCs w:val="28"/>
          <w:shd w:val="clear" w:color="auto" w:fill="FFFFFF"/>
        </w:rPr>
      </w:pPr>
      <w:r>
        <w:rPr>
          <w:rFonts w:ascii="Arial" w:hAnsi="Arial" w:cs="Arial"/>
          <w:b/>
          <w:bCs/>
          <w:sz w:val="28"/>
          <w:szCs w:val="28"/>
          <w:shd w:val="clear" w:color="auto" w:fill="FFFFFF"/>
        </w:rPr>
        <w:t>Verb moods:</w:t>
      </w:r>
    </w:p>
    <w:tbl>
      <w:tblPr>
        <w:tblW w:w="0" w:type="auto"/>
        <w:tblCellMar>
          <w:left w:w="0" w:type="dxa"/>
          <w:right w:w="0" w:type="dxa"/>
        </w:tblCellMar>
        <w:tblLook w:val="04A0" w:firstRow="1" w:lastRow="0" w:firstColumn="1" w:lastColumn="0" w:noHBand="0" w:noVBand="1"/>
      </w:tblPr>
      <w:tblGrid>
        <w:gridCol w:w="1879"/>
        <w:gridCol w:w="3871"/>
        <w:gridCol w:w="3594"/>
      </w:tblGrid>
      <w:tr w:rsidR="00602482" w:rsidRPr="00602482" w14:paraId="0FB638A4" w14:textId="77777777" w:rsidTr="00602482">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11EA39AB"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b/>
                <w:bCs/>
                <w:color w:val="222222"/>
                <w:sz w:val="24"/>
                <w:szCs w:val="24"/>
                <w:bdr w:val="none" w:sz="0" w:space="0" w:color="auto" w:frame="1"/>
              </w:rPr>
              <w:t>Mood</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61B319FA"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b/>
                <w:bCs/>
                <w:color w:val="222222"/>
                <w:sz w:val="24"/>
                <w:szCs w:val="24"/>
                <w:bdr w:val="none" w:sz="0" w:space="0" w:color="auto" w:frame="1"/>
              </w:rPr>
              <w:t>Definition</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2EF88940"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b/>
                <w:bCs/>
                <w:color w:val="222222"/>
                <w:sz w:val="24"/>
                <w:szCs w:val="24"/>
                <w:bdr w:val="none" w:sz="0" w:space="0" w:color="auto" w:frame="1"/>
              </w:rPr>
              <w:t>Example</w:t>
            </w:r>
          </w:p>
        </w:tc>
      </w:tr>
      <w:tr w:rsidR="00602482" w:rsidRPr="00602482" w14:paraId="1B965306" w14:textId="77777777" w:rsidTr="00602482">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5CA79DA1"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Indicative Mood</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25571038"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Expresses, or indicates, a fact or opinion; adds detail or describes what happens.</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1815E8F2"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“At the top of the key, I’m / moving and grooving / Popping and rocking”</w:t>
            </w:r>
          </w:p>
        </w:tc>
      </w:tr>
      <w:tr w:rsidR="00602482" w:rsidRPr="00602482" w14:paraId="609E95E2" w14:textId="77777777" w:rsidTr="00602482">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70FBCF1D"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Imperative Mood</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74585BF"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Expresses, or states, a command; subject is implied “you.”</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1128ADC2"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“Man, take this thumping”</w:t>
            </w:r>
          </w:p>
        </w:tc>
      </w:tr>
      <w:tr w:rsidR="00602482" w:rsidRPr="00602482" w14:paraId="6A427440" w14:textId="77777777" w:rsidTr="00602482">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3EE8F7F6"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Interrogative Mood</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A7D71AF"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Expresses, or asks, a question; inverts the subject-verb order.</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97F0DD6" w14:textId="77777777" w:rsidR="00602482" w:rsidRPr="00602482" w:rsidRDefault="00602482" w:rsidP="00602482">
            <w:pPr>
              <w:spacing w:after="0" w:line="240" w:lineRule="auto"/>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 xml:space="preserve">“Why you </w:t>
            </w:r>
            <w:proofErr w:type="gramStart"/>
            <w:r w:rsidRPr="00602482">
              <w:rPr>
                <w:rFonts w:ascii="inherit" w:eastAsia="Times New Roman" w:hAnsi="inherit" w:cs="Times New Roman"/>
                <w:color w:val="222222"/>
                <w:sz w:val="24"/>
                <w:szCs w:val="24"/>
              </w:rPr>
              <w:t>bumping</w:t>
            </w:r>
            <w:proofErr w:type="gramEnd"/>
            <w:r w:rsidRPr="00602482">
              <w:rPr>
                <w:rFonts w:ascii="inherit" w:eastAsia="Times New Roman" w:hAnsi="inherit" w:cs="Times New Roman"/>
                <w:color w:val="222222"/>
                <w:sz w:val="24"/>
                <w:szCs w:val="24"/>
              </w:rPr>
              <w:t>?”</w:t>
            </w:r>
          </w:p>
        </w:tc>
      </w:tr>
    </w:tbl>
    <w:p w14:paraId="1272AD38" w14:textId="77777777" w:rsidR="00602482" w:rsidRPr="00602482" w:rsidRDefault="00602482" w:rsidP="00602482">
      <w:pPr>
        <w:spacing w:after="285" w:line="240" w:lineRule="auto"/>
        <w:textAlignment w:val="baseline"/>
        <w:rPr>
          <w:rFonts w:ascii="inherit" w:eastAsia="Times New Roman" w:hAnsi="inherit" w:cs="Times New Roman"/>
          <w:color w:val="222222"/>
          <w:sz w:val="24"/>
          <w:szCs w:val="24"/>
        </w:rPr>
      </w:pPr>
      <w:r w:rsidRPr="00602482">
        <w:rPr>
          <w:rFonts w:ascii="inherit" w:eastAsia="Times New Roman" w:hAnsi="inherit" w:cs="Times New Roman"/>
          <w:color w:val="222222"/>
          <w:sz w:val="24"/>
          <w:szCs w:val="24"/>
        </w:rPr>
        <w:t>Direct students to “Dribbling” (page 3). Pairs find one other example of each verb mood identified above.</w:t>
      </w:r>
    </w:p>
    <w:p w14:paraId="546BFB62" w14:textId="77777777" w:rsidR="00602482" w:rsidRPr="00602482" w:rsidRDefault="00602482" w:rsidP="00602482">
      <w:pPr>
        <w:numPr>
          <w:ilvl w:val="0"/>
          <w:numId w:val="8"/>
        </w:numPr>
        <w:spacing w:after="0" w:line="240" w:lineRule="auto"/>
        <w:ind w:left="758"/>
        <w:textAlignment w:val="baseline"/>
        <w:rPr>
          <w:rFonts w:ascii="inherit" w:eastAsia="Times New Roman" w:hAnsi="inherit" w:cs="Times New Roman"/>
          <w:color w:val="777777"/>
          <w:sz w:val="24"/>
          <w:szCs w:val="24"/>
        </w:rPr>
      </w:pPr>
      <w:r w:rsidRPr="00602482">
        <w:rPr>
          <w:rFonts w:ascii="inherit" w:eastAsia="Times New Roman" w:hAnsi="inherit" w:cs="Times New Roman"/>
          <w:i/>
          <w:iCs/>
          <w:color w:val="777777"/>
          <w:sz w:val="24"/>
          <w:szCs w:val="24"/>
          <w:bdr w:val="none" w:sz="0" w:space="0" w:color="auto" w:frame="1"/>
        </w:rPr>
        <w:t>“</w:t>
      </w:r>
      <w:proofErr w:type="spellStart"/>
      <w:r w:rsidRPr="00602482">
        <w:rPr>
          <w:rFonts w:ascii="inherit" w:eastAsia="Times New Roman" w:hAnsi="inherit" w:cs="Times New Roman"/>
          <w:i/>
          <w:iCs/>
          <w:color w:val="777777"/>
          <w:sz w:val="24"/>
          <w:szCs w:val="24"/>
          <w:bdr w:val="none" w:sz="0" w:space="0" w:color="auto" w:frame="1"/>
        </w:rPr>
        <w:t>’cause</w:t>
      </w:r>
      <w:proofErr w:type="spellEnd"/>
      <w:r w:rsidRPr="00602482">
        <w:rPr>
          <w:rFonts w:ascii="inherit" w:eastAsia="Times New Roman" w:hAnsi="inherit" w:cs="Times New Roman"/>
          <w:i/>
          <w:iCs/>
          <w:color w:val="777777"/>
          <w:sz w:val="24"/>
          <w:szCs w:val="24"/>
          <w:bdr w:val="none" w:sz="0" w:space="0" w:color="auto" w:frame="1"/>
        </w:rPr>
        <w:t xml:space="preserve"> now I’m </w:t>
      </w:r>
      <w:proofErr w:type="spellStart"/>
      <w:r w:rsidRPr="00602482">
        <w:rPr>
          <w:rFonts w:ascii="inherit" w:eastAsia="Times New Roman" w:hAnsi="inherit" w:cs="Times New Roman"/>
          <w:i/>
          <w:iCs/>
          <w:color w:val="777777"/>
          <w:sz w:val="24"/>
          <w:szCs w:val="24"/>
          <w:bdr w:val="none" w:sz="0" w:space="0" w:color="auto" w:frame="1"/>
        </w:rPr>
        <w:t>CRUNKing</w:t>
      </w:r>
      <w:proofErr w:type="spellEnd"/>
      <w:r w:rsidRPr="00602482">
        <w:rPr>
          <w:rFonts w:ascii="inherit" w:eastAsia="Times New Roman" w:hAnsi="inherit" w:cs="Times New Roman"/>
          <w:i/>
          <w:iCs/>
          <w:color w:val="777777"/>
          <w:sz w:val="24"/>
          <w:szCs w:val="24"/>
          <w:bdr w:val="none" w:sz="0" w:space="0" w:color="auto" w:frame="1"/>
        </w:rPr>
        <w:t>/</w:t>
      </w:r>
      <w:proofErr w:type="spellStart"/>
      <w:r w:rsidRPr="00602482">
        <w:rPr>
          <w:rFonts w:ascii="inherit" w:eastAsia="Times New Roman" w:hAnsi="inherit" w:cs="Times New Roman"/>
          <w:i/>
          <w:iCs/>
          <w:color w:val="777777"/>
          <w:sz w:val="24"/>
          <w:szCs w:val="24"/>
          <w:bdr w:val="none" w:sz="0" w:space="0" w:color="auto" w:frame="1"/>
        </w:rPr>
        <w:t>CrissCROSSING</w:t>
      </w:r>
      <w:proofErr w:type="spellEnd"/>
      <w:r w:rsidRPr="00602482">
        <w:rPr>
          <w:rFonts w:ascii="inherit" w:eastAsia="Times New Roman" w:hAnsi="inherit" w:cs="Times New Roman"/>
          <w:i/>
          <w:iCs/>
          <w:color w:val="777777"/>
          <w:sz w:val="24"/>
          <w:szCs w:val="24"/>
          <w:bdr w:val="none" w:sz="0" w:space="0" w:color="auto" w:frame="1"/>
        </w:rPr>
        <w:t>/FLOSSING/flipping/and my dipping will leave you/SLIPPING on the floor” is an example of indicative mood.</w:t>
      </w:r>
    </w:p>
    <w:p w14:paraId="4D97C7BA" w14:textId="77777777" w:rsidR="00602482" w:rsidRPr="00602482" w:rsidRDefault="00602482" w:rsidP="00602482">
      <w:pPr>
        <w:numPr>
          <w:ilvl w:val="0"/>
          <w:numId w:val="8"/>
        </w:numPr>
        <w:spacing w:after="0" w:line="240" w:lineRule="auto"/>
        <w:ind w:left="758"/>
        <w:textAlignment w:val="baseline"/>
        <w:rPr>
          <w:rFonts w:ascii="inherit" w:eastAsia="Times New Roman" w:hAnsi="inherit" w:cs="Times New Roman"/>
          <w:color w:val="777777"/>
          <w:sz w:val="24"/>
          <w:szCs w:val="24"/>
        </w:rPr>
      </w:pPr>
      <w:r w:rsidRPr="00602482">
        <w:rPr>
          <w:rFonts w:ascii="inherit" w:eastAsia="Times New Roman" w:hAnsi="inherit" w:cs="Times New Roman"/>
          <w:i/>
          <w:iCs/>
          <w:color w:val="777777"/>
          <w:sz w:val="24"/>
          <w:szCs w:val="24"/>
          <w:bdr w:val="none" w:sz="0" w:space="0" w:color="auto" w:frame="1"/>
        </w:rPr>
        <w:t xml:space="preserve">“Be careful though” is written in imperative mood. </w:t>
      </w:r>
    </w:p>
    <w:p w14:paraId="52D5FE57" w14:textId="77777777" w:rsidR="00602482" w:rsidRPr="00602482" w:rsidRDefault="00602482" w:rsidP="00602482">
      <w:pPr>
        <w:numPr>
          <w:ilvl w:val="0"/>
          <w:numId w:val="8"/>
        </w:numPr>
        <w:spacing w:after="0" w:line="240" w:lineRule="auto"/>
        <w:ind w:left="758"/>
        <w:textAlignment w:val="baseline"/>
        <w:rPr>
          <w:rFonts w:ascii="inherit" w:eastAsia="Times New Roman" w:hAnsi="inherit" w:cs="Times New Roman"/>
          <w:color w:val="777777"/>
          <w:sz w:val="24"/>
          <w:szCs w:val="24"/>
        </w:rPr>
      </w:pPr>
      <w:r w:rsidRPr="00602482">
        <w:rPr>
          <w:rFonts w:ascii="inherit" w:eastAsia="Times New Roman" w:hAnsi="inherit" w:cs="Times New Roman"/>
          <w:i/>
          <w:iCs/>
          <w:color w:val="777777"/>
          <w:sz w:val="24"/>
          <w:szCs w:val="24"/>
          <w:bdr w:val="none" w:sz="0" w:space="0" w:color="auto" w:frame="1"/>
        </w:rPr>
        <w:t xml:space="preserve">“Why you </w:t>
      </w:r>
      <w:proofErr w:type="gramStart"/>
      <w:r w:rsidRPr="00602482">
        <w:rPr>
          <w:rFonts w:ascii="inherit" w:eastAsia="Times New Roman" w:hAnsi="inherit" w:cs="Times New Roman"/>
          <w:i/>
          <w:iCs/>
          <w:color w:val="777777"/>
          <w:sz w:val="24"/>
          <w:szCs w:val="24"/>
          <w:bdr w:val="none" w:sz="0" w:space="0" w:color="auto" w:frame="1"/>
        </w:rPr>
        <w:t>locking</w:t>
      </w:r>
      <w:proofErr w:type="gramEnd"/>
      <w:r w:rsidRPr="00602482">
        <w:rPr>
          <w:rFonts w:ascii="inherit" w:eastAsia="Times New Roman" w:hAnsi="inherit" w:cs="Times New Roman"/>
          <w:i/>
          <w:iCs/>
          <w:color w:val="777777"/>
          <w:sz w:val="24"/>
          <w:szCs w:val="24"/>
          <w:bdr w:val="none" w:sz="0" w:space="0" w:color="auto" w:frame="1"/>
        </w:rPr>
        <w:t>?” is written in interrogative mood.</w:t>
      </w:r>
    </w:p>
    <w:p w14:paraId="6870C9B9" w14:textId="77777777" w:rsidR="00602482" w:rsidRPr="00602482" w:rsidRDefault="00602482" w:rsidP="0090601B">
      <w:pPr>
        <w:rPr>
          <w:rFonts w:ascii="Arial" w:hAnsi="Arial" w:cs="Arial"/>
          <w:sz w:val="28"/>
          <w:szCs w:val="28"/>
          <w:shd w:val="clear" w:color="auto" w:fill="FFFFFF"/>
        </w:rPr>
      </w:pPr>
    </w:p>
    <w:p w14:paraId="74F4E383" w14:textId="77777777" w:rsidR="00602482" w:rsidRDefault="00602482" w:rsidP="0090601B">
      <w:pPr>
        <w:rPr>
          <w:rFonts w:ascii="Arial" w:hAnsi="Arial" w:cs="Arial"/>
          <w:b/>
          <w:bCs/>
          <w:sz w:val="28"/>
          <w:szCs w:val="28"/>
          <w:shd w:val="clear" w:color="auto" w:fill="FFFFFF"/>
        </w:rPr>
      </w:pPr>
    </w:p>
    <w:p w14:paraId="4DD0436D" w14:textId="13F2CABD" w:rsidR="00602482" w:rsidRPr="00602482" w:rsidRDefault="00E826F1" w:rsidP="0090601B">
      <w:pPr>
        <w:rPr>
          <w:rFonts w:ascii="Arial" w:hAnsi="Arial" w:cs="Arial"/>
          <w:b/>
          <w:bCs/>
          <w:sz w:val="28"/>
          <w:szCs w:val="28"/>
          <w:shd w:val="clear" w:color="auto" w:fill="FFFFFF"/>
        </w:rPr>
      </w:pPr>
      <w:r>
        <w:rPr>
          <w:rFonts w:ascii="Arial" w:hAnsi="Arial" w:cs="Arial"/>
          <w:b/>
          <w:bCs/>
          <w:sz w:val="28"/>
          <w:szCs w:val="28"/>
          <w:shd w:val="clear" w:color="auto" w:fill="FFFFFF"/>
        </w:rPr>
        <w:t xml:space="preserve">9:20am: </w:t>
      </w:r>
      <w:r w:rsidR="00602482" w:rsidRPr="00602482">
        <w:rPr>
          <w:rFonts w:ascii="Arial" w:hAnsi="Arial" w:cs="Arial"/>
          <w:b/>
          <w:bCs/>
          <w:sz w:val="28"/>
          <w:szCs w:val="28"/>
          <w:shd w:val="clear" w:color="auto" w:fill="FFFFFF"/>
        </w:rPr>
        <w:t>Quick write to be done in class (</w:t>
      </w:r>
      <w:r>
        <w:rPr>
          <w:rFonts w:ascii="Arial" w:hAnsi="Arial" w:cs="Arial"/>
          <w:b/>
          <w:bCs/>
          <w:sz w:val="28"/>
          <w:szCs w:val="28"/>
          <w:shd w:val="clear" w:color="auto" w:fill="FFFFFF"/>
        </w:rPr>
        <w:t>submit by 9:40am</w:t>
      </w:r>
      <w:r w:rsidR="00602482" w:rsidRPr="00602482">
        <w:rPr>
          <w:rFonts w:ascii="Arial" w:hAnsi="Arial" w:cs="Arial"/>
          <w:b/>
          <w:bCs/>
          <w:sz w:val="28"/>
          <w:szCs w:val="28"/>
          <w:shd w:val="clear" w:color="auto" w:fill="FFFFFF"/>
        </w:rPr>
        <w:t>)</w:t>
      </w:r>
    </w:p>
    <w:p w14:paraId="40A7064E" w14:textId="6C4E6046" w:rsidR="00602482" w:rsidRDefault="00602482" w:rsidP="0090601B">
      <w:pPr>
        <w:rPr>
          <w:rFonts w:ascii="Arial" w:hAnsi="Arial" w:cs="Arial"/>
          <w:i/>
          <w:iCs/>
          <w:sz w:val="28"/>
          <w:szCs w:val="28"/>
          <w:shd w:val="clear" w:color="auto" w:fill="FFFFFF"/>
        </w:rPr>
      </w:pPr>
      <w:r w:rsidRPr="00602482">
        <w:rPr>
          <w:rFonts w:ascii="Arial" w:hAnsi="Arial" w:cs="Arial"/>
          <w:i/>
          <w:iCs/>
          <w:sz w:val="28"/>
          <w:szCs w:val="28"/>
          <w:shd w:val="clear" w:color="auto" w:fill="FFFFFF"/>
        </w:rPr>
        <w:t>Prompt:  Review the “sense of self” Vocabulary Journal entry in relation to the basketball card quotation you selected. In three to four sentences, explain how the quotation conveys two things about what shapes the character’s sense of self.</w:t>
      </w:r>
    </w:p>
    <w:p w14:paraId="15D03F4A" w14:textId="7118B60C" w:rsidR="00D802A4" w:rsidRDefault="00D802A4" w:rsidP="0090601B">
      <w:pPr>
        <w:rPr>
          <w:rFonts w:ascii="Arial" w:hAnsi="Arial" w:cs="Arial"/>
          <w:i/>
          <w:iCs/>
          <w:sz w:val="28"/>
          <w:szCs w:val="28"/>
          <w:shd w:val="clear" w:color="auto" w:fill="FFFFFF"/>
        </w:rPr>
      </w:pPr>
    </w:p>
    <w:p w14:paraId="231FF75C" w14:textId="77777777" w:rsidR="00FB5083" w:rsidRDefault="00FB5083" w:rsidP="00D802A4">
      <w:pPr>
        <w:rPr>
          <w:b/>
          <w:bCs/>
          <w:sz w:val="32"/>
          <w:szCs w:val="32"/>
        </w:rPr>
      </w:pPr>
    </w:p>
    <w:p w14:paraId="5DF9E70E" w14:textId="77777777" w:rsidR="00FB5083" w:rsidRDefault="00FB5083" w:rsidP="00D802A4">
      <w:pPr>
        <w:rPr>
          <w:b/>
          <w:bCs/>
          <w:sz w:val="32"/>
          <w:szCs w:val="32"/>
        </w:rPr>
      </w:pPr>
    </w:p>
    <w:p w14:paraId="4A513300" w14:textId="77777777" w:rsidR="00FB5083" w:rsidRDefault="00FB5083" w:rsidP="00D802A4">
      <w:pPr>
        <w:rPr>
          <w:b/>
          <w:bCs/>
          <w:sz w:val="32"/>
          <w:szCs w:val="32"/>
        </w:rPr>
      </w:pPr>
    </w:p>
    <w:p w14:paraId="31AF3BAF" w14:textId="77777777" w:rsidR="00FB5083" w:rsidRDefault="00FB5083" w:rsidP="00D802A4">
      <w:pPr>
        <w:rPr>
          <w:b/>
          <w:bCs/>
          <w:sz w:val="32"/>
          <w:szCs w:val="32"/>
        </w:rPr>
      </w:pPr>
    </w:p>
    <w:p w14:paraId="27203DE7" w14:textId="77777777" w:rsidR="00FB5083" w:rsidRDefault="00FB5083" w:rsidP="00D802A4">
      <w:pPr>
        <w:rPr>
          <w:b/>
          <w:bCs/>
          <w:sz w:val="32"/>
          <w:szCs w:val="32"/>
        </w:rPr>
      </w:pPr>
    </w:p>
    <w:p w14:paraId="75BD9192" w14:textId="2A9166C4" w:rsidR="00D802A4" w:rsidRPr="00676DE8" w:rsidRDefault="00D802A4" w:rsidP="00D802A4">
      <w:pPr>
        <w:rPr>
          <w:b/>
          <w:bCs/>
          <w:sz w:val="32"/>
          <w:szCs w:val="32"/>
        </w:rPr>
      </w:pPr>
      <w:r w:rsidRPr="00676DE8">
        <w:rPr>
          <w:b/>
          <w:bCs/>
          <w:sz w:val="32"/>
          <w:szCs w:val="32"/>
        </w:rPr>
        <w:lastRenderedPageBreak/>
        <w:t>CLASSWORK 9/11/20</w:t>
      </w:r>
    </w:p>
    <w:p w14:paraId="048695AA" w14:textId="77777777" w:rsidR="00D802A4" w:rsidRDefault="00D802A4" w:rsidP="00D802A4">
      <w:pPr>
        <w:shd w:val="clear" w:color="auto" w:fill="FFFFFF"/>
        <w:spacing w:after="285" w:line="240" w:lineRule="auto"/>
        <w:textAlignment w:val="baseline"/>
        <w:rPr>
          <w:rFonts w:ascii="Source Sans Pro" w:eastAsia="Times New Roman" w:hAnsi="Source Sans Pro" w:cs="Times New Roman"/>
          <w:color w:val="222222"/>
          <w:sz w:val="27"/>
          <w:szCs w:val="27"/>
        </w:rPr>
      </w:pPr>
      <w:r>
        <w:rPr>
          <w:rFonts w:ascii="Source Sans Pro" w:eastAsia="Times New Roman" w:hAnsi="Source Sans Pro" w:cs="Times New Roman"/>
          <w:color w:val="222222"/>
          <w:sz w:val="27"/>
          <w:szCs w:val="27"/>
        </w:rPr>
        <w:t xml:space="preserve">Use the words below to describe the song, </w:t>
      </w:r>
      <w:r w:rsidRPr="00676DE8">
        <w:rPr>
          <w:rFonts w:ascii="Source Sans Pro" w:eastAsia="Times New Roman" w:hAnsi="Source Sans Pro" w:cs="Times New Roman"/>
          <w:i/>
          <w:iCs/>
          <w:color w:val="222222"/>
          <w:sz w:val="27"/>
          <w:szCs w:val="27"/>
        </w:rPr>
        <w:t xml:space="preserve">Filthy </w:t>
      </w:r>
      <w:proofErr w:type="gramStart"/>
      <w:r w:rsidRPr="00676DE8">
        <w:rPr>
          <w:rFonts w:ascii="Source Sans Pro" w:eastAsia="Times New Roman" w:hAnsi="Source Sans Pro" w:cs="Times New Roman"/>
          <w:i/>
          <w:iCs/>
          <w:color w:val="222222"/>
          <w:sz w:val="27"/>
          <w:szCs w:val="27"/>
        </w:rPr>
        <w:t>McNast</w:t>
      </w:r>
      <w:r>
        <w:rPr>
          <w:rFonts w:ascii="Source Sans Pro" w:eastAsia="Times New Roman" w:hAnsi="Source Sans Pro" w:cs="Times New Roman"/>
          <w:color w:val="222222"/>
          <w:sz w:val="27"/>
          <w:szCs w:val="27"/>
        </w:rPr>
        <w:t>y .</w:t>
      </w:r>
      <w:proofErr w:type="gramEnd"/>
      <w:r>
        <w:rPr>
          <w:rFonts w:ascii="Source Sans Pro" w:eastAsia="Times New Roman" w:hAnsi="Source Sans Pro" w:cs="Times New Roman"/>
          <w:color w:val="222222"/>
          <w:sz w:val="27"/>
          <w:szCs w:val="27"/>
        </w:rPr>
        <w:t xml:space="preserve">  </w:t>
      </w:r>
    </w:p>
    <w:p w14:paraId="3A28458B" w14:textId="77777777" w:rsidR="00D802A4" w:rsidRPr="00676DE8" w:rsidRDefault="00D802A4" w:rsidP="00D802A4">
      <w:pPr>
        <w:shd w:val="clear" w:color="auto" w:fill="FFFFFF"/>
        <w:spacing w:after="285" w:line="240" w:lineRule="auto"/>
        <w:textAlignment w:val="baseline"/>
        <w:rPr>
          <w:rFonts w:ascii="Source Sans Pro" w:eastAsia="Times New Roman" w:hAnsi="Source Sans Pro" w:cs="Times New Roman"/>
          <w:color w:val="222222"/>
          <w:sz w:val="27"/>
          <w:szCs w:val="27"/>
        </w:rPr>
      </w:pPr>
      <w:r>
        <w:rPr>
          <w:rFonts w:ascii="Source Sans Pro" w:eastAsia="Times New Roman" w:hAnsi="Source Sans Pro" w:cs="Times New Roman"/>
          <w:color w:val="222222"/>
          <w:sz w:val="27"/>
          <w:szCs w:val="27"/>
        </w:rPr>
        <w:t xml:space="preserve">Use the same words to describe </w:t>
      </w:r>
      <w:r w:rsidRPr="00676DE8">
        <w:rPr>
          <w:rFonts w:ascii="Source Sans Pro" w:eastAsia="Times New Roman" w:hAnsi="Source Sans Pro" w:cs="Times New Roman"/>
          <w:i/>
          <w:iCs/>
          <w:color w:val="222222"/>
          <w:sz w:val="27"/>
          <w:szCs w:val="27"/>
        </w:rPr>
        <w:t>The Crossover</w:t>
      </w:r>
      <w:r>
        <w:rPr>
          <w:rFonts w:ascii="Source Sans Pro" w:eastAsia="Times New Roman" w:hAnsi="Source Sans Pro" w:cs="Times New Roman"/>
          <w:color w:val="222222"/>
          <w:sz w:val="27"/>
          <w:szCs w:val="27"/>
        </w:rPr>
        <w:t>.  Can the same words apply?  Why?  How?</w:t>
      </w:r>
    </w:p>
    <w:p w14:paraId="3600B479"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mythical</w:t>
      </w:r>
    </w:p>
    <w:p w14:paraId="54184AAA"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agitating</w:t>
      </w:r>
    </w:p>
    <w:p w14:paraId="42F54B40"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the Rock (for basketball)</w:t>
      </w:r>
    </w:p>
    <w:p w14:paraId="5754BAE1"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blast</w:t>
      </w:r>
    </w:p>
    <w:p w14:paraId="68922167"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uncooled</w:t>
      </w:r>
    </w:p>
    <w:p w14:paraId="49185A30"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hot</w:t>
      </w:r>
    </w:p>
    <w:p w14:paraId="4648C13F"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proofErr w:type="spellStart"/>
      <w:r w:rsidRPr="00676DE8">
        <w:rPr>
          <w:rFonts w:ascii="inherit" w:eastAsia="Times New Roman" w:hAnsi="inherit" w:cs="Times New Roman"/>
          <w:i/>
          <w:iCs/>
          <w:color w:val="222222"/>
          <w:sz w:val="27"/>
          <w:szCs w:val="27"/>
          <w:bdr w:val="none" w:sz="0" w:space="0" w:color="auto" w:frame="1"/>
        </w:rPr>
        <w:t>slammerific</w:t>
      </w:r>
      <w:proofErr w:type="spellEnd"/>
    </w:p>
    <w:p w14:paraId="702A779C"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proofErr w:type="spellStart"/>
      <w:r w:rsidRPr="00676DE8">
        <w:rPr>
          <w:rFonts w:ascii="inherit" w:eastAsia="Times New Roman" w:hAnsi="inherit" w:cs="Times New Roman"/>
          <w:i/>
          <w:iCs/>
          <w:color w:val="222222"/>
          <w:sz w:val="27"/>
          <w:szCs w:val="27"/>
          <w:bdr w:val="none" w:sz="0" w:space="0" w:color="auto" w:frame="1"/>
        </w:rPr>
        <w:t>dunkalicious</w:t>
      </w:r>
      <w:proofErr w:type="spellEnd"/>
    </w:p>
    <w:p w14:paraId="283B80D4"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classy</w:t>
      </w:r>
    </w:p>
    <w:p w14:paraId="0DCA00E3"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supersonic</w:t>
      </w:r>
    </w:p>
    <w:p w14:paraId="1990BCF7"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sassy</w:t>
      </w:r>
    </w:p>
    <w:p w14:paraId="60AE018E" w14:textId="77777777" w:rsidR="00D802A4" w:rsidRPr="00676DE8" w:rsidRDefault="00D802A4" w:rsidP="00D802A4">
      <w:pPr>
        <w:numPr>
          <w:ilvl w:val="0"/>
          <w:numId w:val="9"/>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676DE8">
        <w:rPr>
          <w:rFonts w:ascii="inherit" w:eastAsia="Times New Roman" w:hAnsi="inherit" w:cs="Times New Roman"/>
          <w:i/>
          <w:iCs/>
          <w:color w:val="222222"/>
          <w:sz w:val="27"/>
          <w:szCs w:val="27"/>
          <w:bdr w:val="none" w:sz="0" w:space="0" w:color="auto" w:frame="1"/>
        </w:rPr>
        <w:t>nasty</w:t>
      </w:r>
    </w:p>
    <w:p w14:paraId="0E7E9CC6" w14:textId="77777777" w:rsidR="00D802A4" w:rsidRDefault="00D802A4" w:rsidP="00D802A4">
      <w:pPr>
        <w:shd w:val="clear" w:color="auto" w:fill="FFFFFF"/>
        <w:spacing w:after="0" w:line="240" w:lineRule="auto"/>
        <w:textAlignment w:val="baseline"/>
        <w:rPr>
          <w:rFonts w:ascii="inherit" w:eastAsia="Times New Roman" w:hAnsi="inherit" w:cs="Times New Roman"/>
          <w:b/>
          <w:bCs/>
          <w:color w:val="222222"/>
          <w:sz w:val="27"/>
          <w:szCs w:val="27"/>
          <w:bdr w:val="none" w:sz="0" w:space="0" w:color="auto" w:frame="1"/>
        </w:rPr>
      </w:pPr>
    </w:p>
    <w:p w14:paraId="2A5118E5" w14:textId="77777777" w:rsidR="00D802A4" w:rsidRPr="00676DE8" w:rsidRDefault="00D802A4" w:rsidP="00D802A4">
      <w:pPr>
        <w:shd w:val="clear" w:color="auto" w:fill="FFFFFF"/>
        <w:spacing w:after="0" w:line="240" w:lineRule="auto"/>
        <w:textAlignment w:val="baseline"/>
        <w:rPr>
          <w:rFonts w:ascii="Source Sans Pro" w:eastAsia="Times New Roman" w:hAnsi="Source Sans Pro" w:cs="Times New Roman"/>
          <w:color w:val="222222"/>
          <w:sz w:val="27"/>
          <w:szCs w:val="27"/>
        </w:rPr>
      </w:pPr>
      <w:r>
        <w:rPr>
          <w:rFonts w:ascii="inherit" w:eastAsia="Times New Roman" w:hAnsi="inherit" w:cs="Times New Roman"/>
          <w:b/>
          <w:bCs/>
          <w:color w:val="222222"/>
          <w:sz w:val="27"/>
          <w:szCs w:val="27"/>
          <w:bdr w:val="none" w:sz="0" w:space="0" w:color="auto" w:frame="1"/>
        </w:rPr>
        <w:t>Discussion</w:t>
      </w:r>
      <w:proofErr w:type="gramStart"/>
      <w:r>
        <w:rPr>
          <w:rFonts w:ascii="inherit" w:eastAsia="Times New Roman" w:hAnsi="inherit" w:cs="Times New Roman"/>
          <w:b/>
          <w:bCs/>
          <w:color w:val="222222"/>
          <w:sz w:val="27"/>
          <w:szCs w:val="27"/>
          <w:bdr w:val="none" w:sz="0" w:space="0" w:color="auto" w:frame="1"/>
        </w:rPr>
        <w:t xml:space="preserve">:  </w:t>
      </w:r>
      <w:r w:rsidRPr="00676DE8">
        <w:rPr>
          <w:rFonts w:ascii="inherit" w:eastAsia="Times New Roman" w:hAnsi="inherit" w:cs="Times New Roman"/>
          <w:b/>
          <w:bCs/>
          <w:color w:val="222222"/>
          <w:sz w:val="27"/>
          <w:szCs w:val="27"/>
          <w:bdr w:val="none" w:sz="0" w:space="0" w:color="auto" w:frame="1"/>
        </w:rPr>
        <w:t>“</w:t>
      </w:r>
      <w:proofErr w:type="gramEnd"/>
      <w:r w:rsidRPr="00676DE8">
        <w:rPr>
          <w:rFonts w:ascii="inherit" w:eastAsia="Times New Roman" w:hAnsi="inherit" w:cs="Times New Roman"/>
          <w:b/>
          <w:bCs/>
          <w:color w:val="222222"/>
          <w:sz w:val="27"/>
          <w:szCs w:val="27"/>
          <w:bdr w:val="none" w:sz="0" w:space="0" w:color="auto" w:frame="1"/>
        </w:rPr>
        <w:t>Which word best describes the poem, and which one best describes the song?”</w:t>
      </w:r>
    </w:p>
    <w:p w14:paraId="62A20F16" w14:textId="77777777" w:rsidR="00FB5083" w:rsidRDefault="00FB5083" w:rsidP="0084586E">
      <w:pPr>
        <w:shd w:val="clear" w:color="auto" w:fill="FFFFFF"/>
        <w:spacing w:after="285" w:line="240" w:lineRule="auto"/>
        <w:textAlignment w:val="baseline"/>
        <w:rPr>
          <w:rFonts w:ascii="Source Sans Pro" w:eastAsia="Times New Roman" w:hAnsi="Source Sans Pro" w:cs="Times New Roman"/>
          <w:color w:val="222222"/>
          <w:sz w:val="27"/>
          <w:szCs w:val="27"/>
        </w:rPr>
      </w:pPr>
    </w:p>
    <w:p w14:paraId="40AC052D" w14:textId="412FD242" w:rsidR="0084586E" w:rsidRDefault="00FB5083" w:rsidP="0084586E">
      <w:pPr>
        <w:shd w:val="clear" w:color="auto" w:fill="FFFFFF"/>
        <w:spacing w:after="285" w:line="240" w:lineRule="auto"/>
        <w:textAlignment w:val="baseline"/>
        <w:rPr>
          <w:rFonts w:ascii="Source Sans Pro" w:eastAsia="Times New Roman" w:hAnsi="Source Sans Pro" w:cs="Times New Roman"/>
          <w:color w:val="222222"/>
          <w:sz w:val="27"/>
          <w:szCs w:val="27"/>
        </w:rPr>
      </w:pPr>
      <w:r>
        <w:rPr>
          <w:rFonts w:ascii="Source Sans Pro" w:eastAsia="Times New Roman" w:hAnsi="Source Sans Pro" w:cs="Times New Roman"/>
          <w:color w:val="222222"/>
          <w:sz w:val="27"/>
          <w:szCs w:val="27"/>
        </w:rPr>
        <w:t>“ODE TO MY HAIR”</w:t>
      </w:r>
    </w:p>
    <w:p w14:paraId="5A8F7F20" w14:textId="44AD1FDC" w:rsidR="0084586E" w:rsidRPr="0084586E" w:rsidRDefault="0084586E" w:rsidP="0084586E">
      <w:pPr>
        <w:shd w:val="clear" w:color="auto" w:fill="FFFFFF"/>
        <w:spacing w:after="285" w:line="240" w:lineRule="auto"/>
        <w:textAlignment w:val="baseline"/>
        <w:rPr>
          <w:rFonts w:ascii="Source Sans Pro" w:eastAsia="Times New Roman" w:hAnsi="Source Sans Pro" w:cs="Times New Roman"/>
          <w:b/>
          <w:bCs/>
          <w:color w:val="222222"/>
          <w:sz w:val="27"/>
          <w:szCs w:val="27"/>
        </w:rPr>
      </w:pPr>
      <w:r w:rsidRPr="0084586E">
        <w:rPr>
          <w:rFonts w:ascii="Source Sans Pro" w:eastAsia="Times New Roman" w:hAnsi="Source Sans Pro" w:cs="Times New Roman"/>
          <w:b/>
          <w:bCs/>
          <w:color w:val="222222"/>
          <w:sz w:val="27"/>
          <w:szCs w:val="27"/>
        </w:rPr>
        <w:t>Discussion: “How does this poem, which is also about hair, compare to and contrast with ‘Five Reasons I Have Locks’?”</w:t>
      </w:r>
    </w:p>
    <w:p w14:paraId="4E0CCC96" w14:textId="06E5C54C" w:rsidR="0084586E" w:rsidRPr="0084586E" w:rsidRDefault="0084586E" w:rsidP="0084586E">
      <w:pPr>
        <w:numPr>
          <w:ilvl w:val="0"/>
          <w:numId w:val="10"/>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Josh is a</w:t>
      </w:r>
      <w:r w:rsidR="00EC7C90">
        <w:rPr>
          <w:rFonts w:ascii="inherit" w:eastAsia="Times New Roman" w:hAnsi="inherit" w:cs="Times New Roman"/>
          <w:i/>
          <w:iCs/>
          <w:color w:val="222222"/>
          <w:sz w:val="27"/>
          <w:szCs w:val="27"/>
          <w:bdr w:val="none" w:sz="0" w:space="0" w:color="auto" w:frame="1"/>
        </w:rPr>
        <w:t>gain</w:t>
      </w:r>
      <w:r w:rsidRPr="0084586E">
        <w:rPr>
          <w:rFonts w:ascii="inherit" w:eastAsia="Times New Roman" w:hAnsi="inherit" w:cs="Times New Roman"/>
          <w:i/>
          <w:iCs/>
          <w:color w:val="222222"/>
          <w:sz w:val="27"/>
          <w:szCs w:val="27"/>
          <w:bdr w:val="none" w:sz="0" w:space="0" w:color="auto" w:frame="1"/>
        </w:rPr>
        <w:t xml:space="preserve"> speaking about the importance of his hair.</w:t>
      </w:r>
    </w:p>
    <w:p w14:paraId="5C1167CA" w14:textId="0BE50EA0" w:rsidR="0084586E" w:rsidRPr="0084586E" w:rsidRDefault="0084586E" w:rsidP="0084586E">
      <w:pPr>
        <w:numPr>
          <w:ilvl w:val="0"/>
          <w:numId w:val="10"/>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explains why he has dreadlocks. It tells a lot about Josh’s sense of self.</w:t>
      </w:r>
    </w:p>
    <w:p w14:paraId="22C78D4C" w14:textId="3E2DFA1F" w:rsidR="0084586E" w:rsidRPr="0084586E" w:rsidRDefault="0084586E" w:rsidP="0084586E">
      <w:pPr>
        <w:numPr>
          <w:ilvl w:val="0"/>
          <w:numId w:val="10"/>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really focused on describing the hair, more than describing Josh.</w:t>
      </w:r>
    </w:p>
    <w:p w14:paraId="5C845913" w14:textId="77777777" w:rsidR="0084586E" w:rsidRPr="0084586E" w:rsidRDefault="0084586E" w:rsidP="0084586E">
      <w:pPr>
        <w:numPr>
          <w:ilvl w:val="0"/>
          <w:numId w:val="10"/>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Josh describes how much he loves and admires his hair.</w:t>
      </w:r>
    </w:p>
    <w:p w14:paraId="33490AA0" w14:textId="77777777" w:rsidR="0084586E" w:rsidRDefault="0084586E" w:rsidP="0084586E">
      <w:pPr>
        <w:shd w:val="clear" w:color="auto" w:fill="FFFFFF"/>
        <w:spacing w:after="285" w:line="240" w:lineRule="auto"/>
        <w:textAlignment w:val="baseline"/>
        <w:rPr>
          <w:rFonts w:ascii="Source Sans Pro" w:eastAsia="Times New Roman" w:hAnsi="Source Sans Pro" w:cs="Times New Roman"/>
          <w:color w:val="222222"/>
          <w:sz w:val="27"/>
          <w:szCs w:val="27"/>
        </w:rPr>
      </w:pPr>
    </w:p>
    <w:p w14:paraId="1CE194AA" w14:textId="77777777" w:rsidR="00FB5083" w:rsidRDefault="00FB5083" w:rsidP="0084586E">
      <w:pPr>
        <w:shd w:val="clear" w:color="auto" w:fill="FFFFFF"/>
        <w:spacing w:after="285" w:line="240" w:lineRule="auto"/>
        <w:textAlignment w:val="baseline"/>
        <w:rPr>
          <w:rFonts w:ascii="Source Sans Pro" w:eastAsia="Times New Roman" w:hAnsi="Source Sans Pro" w:cs="Times New Roman"/>
          <w:b/>
          <w:bCs/>
          <w:color w:val="222222"/>
          <w:sz w:val="27"/>
          <w:szCs w:val="27"/>
        </w:rPr>
      </w:pPr>
    </w:p>
    <w:p w14:paraId="49DA703D" w14:textId="77777777" w:rsidR="00FB5083" w:rsidRDefault="00FB5083" w:rsidP="0084586E">
      <w:pPr>
        <w:shd w:val="clear" w:color="auto" w:fill="FFFFFF"/>
        <w:spacing w:after="285" w:line="240" w:lineRule="auto"/>
        <w:textAlignment w:val="baseline"/>
        <w:rPr>
          <w:rFonts w:ascii="Source Sans Pro" w:eastAsia="Times New Roman" w:hAnsi="Source Sans Pro" w:cs="Times New Roman"/>
          <w:b/>
          <w:bCs/>
          <w:color w:val="222222"/>
          <w:sz w:val="27"/>
          <w:szCs w:val="27"/>
        </w:rPr>
      </w:pPr>
    </w:p>
    <w:p w14:paraId="085FF71F" w14:textId="77777777" w:rsidR="00FB5083" w:rsidRDefault="00FB5083" w:rsidP="0084586E">
      <w:pPr>
        <w:shd w:val="clear" w:color="auto" w:fill="FFFFFF"/>
        <w:spacing w:after="285" w:line="240" w:lineRule="auto"/>
        <w:textAlignment w:val="baseline"/>
        <w:rPr>
          <w:rFonts w:ascii="Source Sans Pro" w:eastAsia="Times New Roman" w:hAnsi="Source Sans Pro" w:cs="Times New Roman"/>
          <w:b/>
          <w:bCs/>
          <w:color w:val="222222"/>
          <w:sz w:val="27"/>
          <w:szCs w:val="27"/>
        </w:rPr>
      </w:pPr>
    </w:p>
    <w:p w14:paraId="5C5A1E25" w14:textId="5C10B797" w:rsidR="0084586E" w:rsidRPr="0084586E" w:rsidRDefault="0084586E" w:rsidP="0084586E">
      <w:pPr>
        <w:shd w:val="clear" w:color="auto" w:fill="FFFFFF"/>
        <w:spacing w:after="285" w:line="240" w:lineRule="auto"/>
        <w:textAlignment w:val="baseline"/>
        <w:rPr>
          <w:rFonts w:ascii="Source Sans Pro" w:eastAsia="Times New Roman" w:hAnsi="Source Sans Pro" w:cs="Times New Roman"/>
          <w:b/>
          <w:bCs/>
          <w:color w:val="222222"/>
          <w:sz w:val="27"/>
          <w:szCs w:val="27"/>
        </w:rPr>
      </w:pPr>
      <w:r w:rsidRPr="0084586E">
        <w:rPr>
          <w:rFonts w:ascii="Source Sans Pro" w:eastAsia="Times New Roman" w:hAnsi="Source Sans Pro" w:cs="Times New Roman"/>
          <w:b/>
          <w:bCs/>
          <w:color w:val="222222"/>
          <w:sz w:val="27"/>
          <w:szCs w:val="27"/>
        </w:rPr>
        <w:lastRenderedPageBreak/>
        <w:t>ADD TO THE VOCABULARY SECTION OF YOUR JOURNAL</w:t>
      </w:r>
    </w:p>
    <w:tbl>
      <w:tblPr>
        <w:tblW w:w="0" w:type="auto"/>
        <w:tblCellMar>
          <w:left w:w="0" w:type="dxa"/>
          <w:right w:w="0" w:type="dxa"/>
        </w:tblCellMar>
        <w:tblLook w:val="04A0" w:firstRow="1" w:lastRow="0" w:firstColumn="1" w:lastColumn="0" w:noHBand="0" w:noVBand="1"/>
      </w:tblPr>
      <w:tblGrid>
        <w:gridCol w:w="1381"/>
        <w:gridCol w:w="5421"/>
        <w:gridCol w:w="2542"/>
      </w:tblGrid>
      <w:tr w:rsidR="0084586E" w:rsidRPr="0084586E" w14:paraId="238D9E26" w14:textId="77777777" w:rsidTr="0084586E">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08434F08" w14:textId="77777777" w:rsidR="0084586E" w:rsidRPr="0084586E" w:rsidRDefault="0084586E" w:rsidP="0084586E">
            <w:pPr>
              <w:spacing w:after="0" w:line="240" w:lineRule="auto"/>
              <w:rPr>
                <w:rFonts w:ascii="Times New Roman" w:eastAsia="Times New Roman" w:hAnsi="Times New Roman" w:cs="Times New Roman"/>
                <w:color w:val="222222"/>
                <w:sz w:val="24"/>
                <w:szCs w:val="24"/>
              </w:rPr>
            </w:pPr>
            <w:r w:rsidRPr="0084586E">
              <w:rPr>
                <w:rFonts w:ascii="inherit" w:eastAsia="Times New Roman" w:hAnsi="inherit" w:cs="Times New Roman"/>
                <w:b/>
                <w:bCs/>
                <w:color w:val="222222"/>
                <w:sz w:val="24"/>
                <w:szCs w:val="24"/>
                <w:bdr w:val="none" w:sz="0" w:space="0" w:color="auto" w:frame="1"/>
              </w:rPr>
              <w:t>Literary Term</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193B945D" w14:textId="77777777" w:rsidR="0084586E" w:rsidRPr="0084586E" w:rsidRDefault="0084586E" w:rsidP="0084586E">
            <w:pPr>
              <w:spacing w:after="0" w:line="240" w:lineRule="auto"/>
              <w:rPr>
                <w:rFonts w:ascii="Times New Roman" w:eastAsia="Times New Roman" w:hAnsi="Times New Roman" w:cs="Times New Roman"/>
                <w:color w:val="222222"/>
                <w:sz w:val="24"/>
                <w:szCs w:val="24"/>
              </w:rPr>
            </w:pPr>
            <w:r w:rsidRPr="0084586E">
              <w:rPr>
                <w:rFonts w:ascii="inherit" w:eastAsia="Times New Roman" w:hAnsi="inherit" w:cs="Times New Roman"/>
                <w:b/>
                <w:bCs/>
                <w:color w:val="222222"/>
                <w:sz w:val="24"/>
                <w:szCs w:val="24"/>
                <w:bdr w:val="none" w:sz="0" w:space="0" w:color="auto" w:frame="1"/>
              </w:rPr>
              <w:t>Meaning</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1DB77EF1" w14:textId="77777777" w:rsidR="0084586E" w:rsidRPr="0084586E" w:rsidRDefault="0084586E" w:rsidP="0084586E">
            <w:pPr>
              <w:spacing w:after="0" w:line="240" w:lineRule="auto"/>
              <w:rPr>
                <w:rFonts w:ascii="Times New Roman" w:eastAsia="Times New Roman" w:hAnsi="Times New Roman" w:cs="Times New Roman"/>
                <w:color w:val="222222"/>
                <w:sz w:val="24"/>
                <w:szCs w:val="24"/>
              </w:rPr>
            </w:pPr>
            <w:r w:rsidRPr="0084586E">
              <w:rPr>
                <w:rFonts w:ascii="inherit" w:eastAsia="Times New Roman" w:hAnsi="inherit" w:cs="Times New Roman"/>
                <w:b/>
                <w:bCs/>
                <w:color w:val="222222"/>
                <w:sz w:val="24"/>
                <w:szCs w:val="24"/>
                <w:bdr w:val="none" w:sz="0" w:space="0" w:color="auto" w:frame="1"/>
              </w:rPr>
              <w:t>Example</w:t>
            </w:r>
          </w:p>
        </w:tc>
      </w:tr>
      <w:tr w:rsidR="0084586E" w:rsidRPr="0084586E" w14:paraId="3C0B1C68" w14:textId="77777777" w:rsidTr="0084586E">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AF8CCEF" w14:textId="77777777" w:rsidR="0084586E" w:rsidRPr="0084586E" w:rsidRDefault="0084586E" w:rsidP="0084586E">
            <w:pPr>
              <w:spacing w:after="0" w:line="240" w:lineRule="auto"/>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br/>
            </w:r>
            <w:r w:rsidRPr="0084586E">
              <w:rPr>
                <w:rFonts w:ascii="Times New Roman" w:eastAsia="Times New Roman" w:hAnsi="Times New Roman" w:cs="Times New Roman"/>
                <w:color w:val="222222"/>
                <w:sz w:val="24"/>
                <w:szCs w:val="24"/>
              </w:rPr>
              <w:br/>
            </w:r>
            <w:r w:rsidRPr="0084586E">
              <w:rPr>
                <w:rFonts w:ascii="Times New Roman" w:eastAsia="Times New Roman" w:hAnsi="Times New Roman" w:cs="Times New Roman"/>
                <w:color w:val="222222"/>
                <w:sz w:val="24"/>
                <w:szCs w:val="24"/>
              </w:rPr>
              <w:br/>
            </w:r>
            <w:r w:rsidRPr="0084586E">
              <w:rPr>
                <w:rFonts w:ascii="Times New Roman" w:eastAsia="Times New Roman" w:hAnsi="Times New Roman" w:cs="Times New Roman"/>
                <w:color w:val="222222"/>
                <w:sz w:val="24"/>
                <w:szCs w:val="24"/>
              </w:rPr>
              <w:br/>
            </w:r>
            <w:r w:rsidRPr="0084586E">
              <w:rPr>
                <w:rFonts w:ascii="Times New Roman" w:eastAsia="Times New Roman" w:hAnsi="Times New Roman" w:cs="Times New Roman"/>
                <w:color w:val="222222"/>
                <w:sz w:val="24"/>
                <w:szCs w:val="24"/>
              </w:rPr>
              <w:br/>
            </w:r>
            <w:r w:rsidRPr="0084586E">
              <w:rPr>
                <w:rFonts w:ascii="Times New Roman" w:eastAsia="Times New Roman" w:hAnsi="Times New Roman" w:cs="Times New Roman"/>
                <w:color w:val="222222"/>
                <w:sz w:val="24"/>
                <w:szCs w:val="24"/>
              </w:rPr>
              <w:br/>
              <w:t>Ode (n.)</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5DA97FD" w14:textId="77777777" w:rsidR="0084586E" w:rsidRPr="0084586E" w:rsidRDefault="0084586E" w:rsidP="0084586E">
            <w:pPr>
              <w:spacing w:after="285"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A poem in praise or celebration of something or someone, usually expressing deep love or admiration for the subject, and usually in a lofty and enthusiastic style.</w:t>
            </w:r>
          </w:p>
          <w:p w14:paraId="2E056A00" w14:textId="77777777" w:rsidR="0084586E" w:rsidRPr="0084586E" w:rsidRDefault="0084586E" w:rsidP="0084586E">
            <w:pPr>
              <w:spacing w:after="0"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An ode can celebrate an object, a person, an animal, something from nature, an event, an idea, a feeling, a relationship, something ordinary.</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20C05878" w14:textId="77777777" w:rsidR="0084586E" w:rsidRPr="0084586E" w:rsidRDefault="0084586E" w:rsidP="0084586E">
            <w:pPr>
              <w:spacing w:after="285"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“Ode to My Hair”</w:t>
            </w:r>
          </w:p>
          <w:p w14:paraId="0E0EBE9A" w14:textId="77777777" w:rsidR="0084586E" w:rsidRPr="0084586E" w:rsidRDefault="0084586E" w:rsidP="0084586E">
            <w:pPr>
              <w:spacing w:after="285"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“Ode to Beauty,” Ralph Waldo Emerson</w:t>
            </w:r>
          </w:p>
          <w:p w14:paraId="66B2C69A" w14:textId="77777777" w:rsidR="0084586E" w:rsidRPr="0084586E" w:rsidRDefault="0084586E" w:rsidP="0084586E">
            <w:pPr>
              <w:spacing w:after="285"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“Ode to the West Wind,” Percy Bysshe Shelley</w:t>
            </w:r>
          </w:p>
          <w:p w14:paraId="7379E5AC" w14:textId="77777777" w:rsidR="0084586E" w:rsidRPr="0084586E" w:rsidRDefault="0084586E" w:rsidP="0084586E">
            <w:pPr>
              <w:spacing w:after="285"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“Ode to a Nightingale,” John Keats</w:t>
            </w:r>
          </w:p>
          <w:p w14:paraId="266CEE9F" w14:textId="77777777" w:rsidR="0084586E" w:rsidRPr="0084586E" w:rsidRDefault="0084586E" w:rsidP="0084586E">
            <w:pPr>
              <w:spacing w:after="0" w:line="240" w:lineRule="auto"/>
              <w:textAlignment w:val="baseline"/>
              <w:rPr>
                <w:rFonts w:ascii="Times New Roman" w:eastAsia="Times New Roman" w:hAnsi="Times New Roman" w:cs="Times New Roman"/>
                <w:color w:val="222222"/>
                <w:sz w:val="24"/>
                <w:szCs w:val="24"/>
              </w:rPr>
            </w:pPr>
            <w:r w:rsidRPr="0084586E">
              <w:rPr>
                <w:rFonts w:ascii="Times New Roman" w:eastAsia="Times New Roman" w:hAnsi="Times New Roman" w:cs="Times New Roman"/>
                <w:color w:val="222222"/>
                <w:sz w:val="24"/>
                <w:szCs w:val="24"/>
              </w:rPr>
              <w:t>“Ode to Family Photographs,” Gary Soto</w:t>
            </w:r>
          </w:p>
        </w:tc>
      </w:tr>
    </w:tbl>
    <w:p w14:paraId="25A02EA6" w14:textId="77777777" w:rsidR="0084586E" w:rsidRDefault="0084586E" w:rsidP="0084586E">
      <w:pPr>
        <w:shd w:val="clear" w:color="auto" w:fill="FFFFFF"/>
        <w:spacing w:after="285" w:line="240" w:lineRule="auto"/>
        <w:textAlignment w:val="baseline"/>
        <w:rPr>
          <w:rFonts w:ascii="Source Sans Pro" w:eastAsia="Times New Roman" w:hAnsi="Source Sans Pro" w:cs="Times New Roman"/>
          <w:color w:val="222222"/>
          <w:sz w:val="27"/>
          <w:szCs w:val="27"/>
        </w:rPr>
      </w:pPr>
    </w:p>
    <w:p w14:paraId="114DA909" w14:textId="16267DE4" w:rsidR="0084586E" w:rsidRPr="0084586E" w:rsidRDefault="0084586E" w:rsidP="0084586E">
      <w:pPr>
        <w:shd w:val="clear" w:color="auto" w:fill="FFFFFF"/>
        <w:spacing w:after="285" w:line="240" w:lineRule="auto"/>
        <w:textAlignment w:val="baseline"/>
        <w:rPr>
          <w:rFonts w:ascii="Source Sans Pro" w:eastAsia="Times New Roman" w:hAnsi="Source Sans Pro" w:cs="Times New Roman"/>
          <w:b/>
          <w:bCs/>
          <w:color w:val="222222"/>
          <w:sz w:val="27"/>
          <w:szCs w:val="27"/>
        </w:rPr>
      </w:pPr>
      <w:r w:rsidRPr="0084586E">
        <w:rPr>
          <w:rFonts w:ascii="Source Sans Pro" w:eastAsia="Times New Roman" w:hAnsi="Source Sans Pro" w:cs="Times New Roman"/>
          <w:b/>
          <w:bCs/>
          <w:color w:val="222222"/>
          <w:sz w:val="27"/>
          <w:szCs w:val="27"/>
        </w:rPr>
        <w:t>Discussion:  What characteristics of an ode can be found in “Ode to My Hair”? What do you notice about the structure of “Ode to My Hair”?</w:t>
      </w:r>
    </w:p>
    <w:p w14:paraId="6B5A7D48" w14:textId="444F5494" w:rsidR="0084586E" w:rsidRPr="0084586E" w:rsidRDefault="0084586E" w:rsidP="0084586E">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Pr>
          <w:rFonts w:ascii="inherit" w:eastAsia="Times New Roman" w:hAnsi="inherit" w:cs="Times New Roman"/>
          <w:i/>
          <w:iCs/>
          <w:color w:val="222222"/>
          <w:sz w:val="27"/>
          <w:szCs w:val="27"/>
          <w:bdr w:val="none" w:sz="0" w:space="0" w:color="auto" w:frame="1"/>
        </w:rPr>
        <w:t>f</w:t>
      </w:r>
      <w:r w:rsidRPr="0084586E">
        <w:rPr>
          <w:rFonts w:ascii="inherit" w:eastAsia="Times New Roman" w:hAnsi="inherit" w:cs="Times New Roman"/>
          <w:i/>
          <w:iCs/>
          <w:color w:val="222222"/>
          <w:sz w:val="27"/>
          <w:szCs w:val="27"/>
          <w:bdr w:val="none" w:sz="0" w:space="0" w:color="auto" w:frame="1"/>
        </w:rPr>
        <w:t>ocus</w:t>
      </w:r>
      <w:r>
        <w:rPr>
          <w:rFonts w:ascii="inherit" w:eastAsia="Times New Roman" w:hAnsi="inherit" w:cs="Times New Roman"/>
          <w:i/>
          <w:iCs/>
          <w:color w:val="222222"/>
          <w:sz w:val="27"/>
          <w:szCs w:val="27"/>
          <w:bdr w:val="none" w:sz="0" w:space="0" w:color="auto" w:frame="1"/>
        </w:rPr>
        <w:t>ed</w:t>
      </w:r>
      <w:r w:rsidRPr="0084586E">
        <w:rPr>
          <w:rFonts w:ascii="inherit" w:eastAsia="Times New Roman" w:hAnsi="inherit" w:cs="Times New Roman"/>
          <w:i/>
          <w:iCs/>
          <w:color w:val="222222"/>
          <w:sz w:val="27"/>
          <w:szCs w:val="27"/>
          <w:bdr w:val="none" w:sz="0" w:space="0" w:color="auto" w:frame="1"/>
        </w:rPr>
        <w:t xml:space="preserve"> on one thing—Josh’s dreadlocks.</w:t>
      </w:r>
    </w:p>
    <w:p w14:paraId="09852A25" w14:textId="4EFB51F3" w:rsidR="0084586E" w:rsidRPr="0084586E" w:rsidRDefault="0084586E" w:rsidP="0084586E">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expresses Josh’s deep love for and pride in his hair.</w:t>
      </w:r>
    </w:p>
    <w:p w14:paraId="54AE9200" w14:textId="3C434013" w:rsidR="0084586E" w:rsidRPr="0084586E" w:rsidRDefault="0084586E" w:rsidP="0084586E">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treats Josh’s hair as more than a physical feature.</w:t>
      </w:r>
    </w:p>
    <w:p w14:paraId="4823EB8E" w14:textId="0803E19B" w:rsidR="0084586E" w:rsidRPr="0084586E" w:rsidRDefault="0084586E" w:rsidP="0084586E">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Pr>
          <w:rFonts w:ascii="inherit" w:eastAsia="Times New Roman" w:hAnsi="inherit" w:cs="Times New Roman"/>
          <w:i/>
          <w:iCs/>
          <w:color w:val="222222"/>
          <w:sz w:val="27"/>
          <w:szCs w:val="27"/>
          <w:bdr w:val="none" w:sz="0" w:space="0" w:color="auto" w:frame="1"/>
        </w:rPr>
        <w:t>It is a precious object to Josh.  He s</w:t>
      </w:r>
      <w:r w:rsidRPr="0084586E">
        <w:rPr>
          <w:rFonts w:ascii="inherit" w:eastAsia="Times New Roman" w:hAnsi="inherit" w:cs="Times New Roman"/>
          <w:i/>
          <w:iCs/>
          <w:color w:val="222222"/>
          <w:sz w:val="27"/>
          <w:szCs w:val="27"/>
          <w:bdr w:val="none" w:sz="0" w:space="0" w:color="auto" w:frame="1"/>
        </w:rPr>
        <w:t>ays, “I’d kneel down beneath it” and “I’d treat it like gold</w:t>
      </w:r>
      <w:r>
        <w:rPr>
          <w:rFonts w:ascii="inherit" w:eastAsia="Times New Roman" w:hAnsi="inherit" w:cs="Times New Roman"/>
          <w:i/>
          <w:iCs/>
          <w:color w:val="222222"/>
          <w:sz w:val="27"/>
          <w:szCs w:val="27"/>
          <w:bdr w:val="none" w:sz="0" w:space="0" w:color="auto" w:frame="1"/>
        </w:rPr>
        <w:t>”</w:t>
      </w:r>
    </w:p>
    <w:p w14:paraId="25109375" w14:textId="55397B97" w:rsidR="0084586E" w:rsidRPr="0084586E" w:rsidRDefault="0084586E" w:rsidP="0084586E">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 xml:space="preserve">emotion and vivid descriptions show </w:t>
      </w:r>
      <w:r>
        <w:rPr>
          <w:rFonts w:ascii="inherit" w:eastAsia="Times New Roman" w:hAnsi="inherit" w:cs="Times New Roman"/>
          <w:i/>
          <w:iCs/>
          <w:color w:val="222222"/>
          <w:sz w:val="27"/>
          <w:szCs w:val="27"/>
          <w:bdr w:val="none" w:sz="0" w:space="0" w:color="auto" w:frame="1"/>
        </w:rPr>
        <w:t xml:space="preserve">Josh’s </w:t>
      </w:r>
      <w:r w:rsidRPr="0084586E">
        <w:rPr>
          <w:rFonts w:ascii="inherit" w:eastAsia="Times New Roman" w:hAnsi="inherit" w:cs="Times New Roman"/>
          <w:i/>
          <w:iCs/>
          <w:color w:val="222222"/>
          <w:sz w:val="27"/>
          <w:szCs w:val="27"/>
          <w:bdr w:val="none" w:sz="0" w:space="0" w:color="auto" w:frame="1"/>
        </w:rPr>
        <w:t>enthusiasm.</w:t>
      </w:r>
    </w:p>
    <w:p w14:paraId="07F5C66D" w14:textId="77777777" w:rsidR="0084586E" w:rsidRPr="0084586E" w:rsidRDefault="0084586E" w:rsidP="0084586E">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The poem is made up of two-line stanzas, and each stanza is a sentence.</w:t>
      </w:r>
    </w:p>
    <w:p w14:paraId="2F9E2366" w14:textId="3C91E489" w:rsidR="0084586E" w:rsidRPr="00BF4CB9" w:rsidRDefault="0084586E" w:rsidP="0090601B">
      <w:pPr>
        <w:numPr>
          <w:ilvl w:val="0"/>
          <w:numId w:val="11"/>
        </w:numPr>
        <w:shd w:val="clear" w:color="auto" w:fill="FFFFFF"/>
        <w:spacing w:after="0" w:line="240" w:lineRule="auto"/>
        <w:ind w:left="760"/>
        <w:textAlignment w:val="baseline"/>
        <w:rPr>
          <w:rFonts w:ascii="Source Sans Pro" w:eastAsia="Times New Roman" w:hAnsi="Source Sans Pro" w:cs="Times New Roman"/>
          <w:color w:val="222222"/>
          <w:sz w:val="27"/>
          <w:szCs w:val="27"/>
        </w:rPr>
      </w:pPr>
      <w:r w:rsidRPr="0084586E">
        <w:rPr>
          <w:rFonts w:ascii="inherit" w:eastAsia="Times New Roman" w:hAnsi="inherit" w:cs="Times New Roman"/>
          <w:i/>
          <w:iCs/>
          <w:color w:val="222222"/>
          <w:sz w:val="27"/>
          <w:szCs w:val="27"/>
          <w:bdr w:val="none" w:sz="0" w:space="0" w:color="auto" w:frame="1"/>
        </w:rPr>
        <w:t>The second line of each stanza ends in the word</w:t>
      </w:r>
      <w:r w:rsidRPr="0084586E">
        <w:rPr>
          <w:rFonts w:ascii="Source Sans Pro" w:eastAsia="Times New Roman" w:hAnsi="Source Sans Pro" w:cs="Times New Roman"/>
          <w:color w:val="222222"/>
          <w:sz w:val="27"/>
          <w:szCs w:val="27"/>
        </w:rPr>
        <w:t> it, </w:t>
      </w:r>
      <w:r w:rsidRPr="0084586E">
        <w:rPr>
          <w:rFonts w:ascii="inherit" w:eastAsia="Times New Roman" w:hAnsi="inherit" w:cs="Times New Roman"/>
          <w:i/>
          <w:iCs/>
          <w:color w:val="222222"/>
          <w:sz w:val="27"/>
          <w:szCs w:val="27"/>
          <w:bdr w:val="none" w:sz="0" w:space="0" w:color="auto" w:frame="1"/>
        </w:rPr>
        <w:t>referring to Josh’s hair.</w:t>
      </w:r>
    </w:p>
    <w:p w14:paraId="43F92546" w14:textId="4817CF89" w:rsidR="00BF4CB9" w:rsidRDefault="00BF4CB9" w:rsidP="00BF4CB9">
      <w:pPr>
        <w:shd w:val="clear" w:color="auto" w:fill="FFFFFF"/>
        <w:spacing w:after="0" w:line="240" w:lineRule="auto"/>
        <w:textAlignment w:val="baseline"/>
        <w:rPr>
          <w:rFonts w:ascii="inherit" w:eastAsia="Times New Roman" w:hAnsi="inherit" w:cs="Times New Roman"/>
          <w:i/>
          <w:iCs/>
          <w:color w:val="222222"/>
          <w:sz w:val="27"/>
          <w:szCs w:val="27"/>
          <w:bdr w:val="none" w:sz="0" w:space="0" w:color="auto" w:frame="1"/>
        </w:rPr>
      </w:pPr>
    </w:p>
    <w:p w14:paraId="58AB6805" w14:textId="029D681F" w:rsidR="00BF4CB9" w:rsidRPr="00155AF5" w:rsidRDefault="00BF4CB9" w:rsidP="00BF4CB9">
      <w:pPr>
        <w:shd w:val="clear" w:color="auto" w:fill="FFFFFF"/>
        <w:spacing w:after="0" w:line="240" w:lineRule="auto"/>
        <w:textAlignment w:val="baseline"/>
        <w:rPr>
          <w:rFonts w:ascii="Arial" w:eastAsia="Times New Roman" w:hAnsi="Arial" w:cs="Arial"/>
          <w:b/>
          <w:bCs/>
          <w:color w:val="222222"/>
          <w:sz w:val="27"/>
          <w:szCs w:val="27"/>
          <w:bdr w:val="none" w:sz="0" w:space="0" w:color="auto" w:frame="1"/>
        </w:rPr>
      </w:pPr>
      <w:r w:rsidRPr="00155AF5">
        <w:rPr>
          <w:rFonts w:ascii="Arial" w:eastAsia="Times New Roman" w:hAnsi="Arial" w:cs="Arial"/>
          <w:b/>
          <w:bCs/>
          <w:color w:val="222222"/>
          <w:sz w:val="32"/>
          <w:szCs w:val="32"/>
          <w:bdr w:val="none" w:sz="0" w:space="0" w:color="auto" w:frame="1"/>
        </w:rPr>
        <w:t>CLASSWORK 9/14</w:t>
      </w:r>
    </w:p>
    <w:p w14:paraId="35BEE07D" w14:textId="77777777" w:rsidR="00BF4CB9" w:rsidRDefault="00BF4CB9" w:rsidP="00BF4CB9">
      <w:pPr>
        <w:shd w:val="clear" w:color="auto" w:fill="FFFFFF"/>
        <w:spacing w:after="0" w:line="240" w:lineRule="auto"/>
        <w:textAlignment w:val="baseline"/>
        <w:rPr>
          <w:rFonts w:ascii="inherit" w:eastAsia="Times New Roman" w:hAnsi="inherit" w:cs="Times New Roman"/>
          <w:color w:val="222222"/>
          <w:sz w:val="27"/>
          <w:szCs w:val="27"/>
          <w:bdr w:val="none" w:sz="0" w:space="0" w:color="auto" w:frame="1"/>
        </w:rPr>
      </w:pPr>
    </w:p>
    <w:p w14:paraId="5C4CC235" w14:textId="37348DF2" w:rsidR="00BF4CB9" w:rsidRDefault="00BF4CB9" w:rsidP="00BF4CB9">
      <w:pPr>
        <w:shd w:val="clear" w:color="auto" w:fill="FFFFFF"/>
        <w:spacing w:after="0" w:line="240" w:lineRule="auto"/>
        <w:textAlignment w:val="baseline"/>
        <w:rPr>
          <w:rFonts w:ascii="inherit" w:eastAsia="Times New Roman" w:hAnsi="inherit" w:cs="Times New Roman"/>
          <w:color w:val="222222"/>
          <w:sz w:val="27"/>
          <w:szCs w:val="27"/>
          <w:bdr w:val="none" w:sz="0" w:space="0" w:color="auto" w:frame="1"/>
        </w:rPr>
      </w:pPr>
      <w:r>
        <w:rPr>
          <w:rFonts w:ascii="inherit" w:eastAsia="Times New Roman" w:hAnsi="inherit" w:cs="Times New Roman"/>
          <w:color w:val="222222"/>
          <w:sz w:val="27"/>
          <w:szCs w:val="27"/>
          <w:bdr w:val="none" w:sz="0" w:space="0" w:color="auto" w:frame="1"/>
        </w:rPr>
        <w:t>(Michael Jordan photo)</w:t>
      </w:r>
    </w:p>
    <w:p w14:paraId="5481A431" w14:textId="2DEF06EC" w:rsidR="00BF4CB9" w:rsidRDefault="00BF4CB9" w:rsidP="00BF4CB9">
      <w:pPr>
        <w:shd w:val="clear" w:color="auto" w:fill="FFFFFF"/>
        <w:spacing w:after="0" w:line="240" w:lineRule="auto"/>
        <w:textAlignment w:val="baseline"/>
        <w:rPr>
          <w:rFonts w:ascii="inherit" w:eastAsia="Times New Roman" w:hAnsi="inherit" w:cs="Times New Roman"/>
          <w:color w:val="222222"/>
          <w:sz w:val="27"/>
          <w:szCs w:val="27"/>
          <w:bdr w:val="none" w:sz="0" w:space="0" w:color="auto" w:frame="1"/>
        </w:rPr>
      </w:pPr>
      <w:r>
        <w:rPr>
          <w:rFonts w:ascii="inherit" w:eastAsia="Times New Roman" w:hAnsi="inherit" w:cs="Times New Roman"/>
          <w:color w:val="222222"/>
          <w:sz w:val="27"/>
          <w:szCs w:val="27"/>
          <w:bdr w:val="none" w:sz="0" w:space="0" w:color="auto" w:frame="1"/>
        </w:rPr>
        <w:t>Question:  What do you notice about this image?  Who is depicted and why?  What do you notice about this image?</w:t>
      </w:r>
    </w:p>
    <w:p w14:paraId="7F0410F3" w14:textId="77777777" w:rsidR="00BF4CB9" w:rsidRDefault="00BF4CB9" w:rsidP="00BF4CB9">
      <w:pPr>
        <w:shd w:val="clear" w:color="auto" w:fill="FFFFFF"/>
        <w:spacing w:after="0" w:line="240" w:lineRule="auto"/>
        <w:textAlignment w:val="baseline"/>
        <w:rPr>
          <w:rFonts w:ascii="inherit" w:eastAsia="Times New Roman" w:hAnsi="inherit" w:cs="Times New Roman"/>
          <w:color w:val="222222"/>
          <w:sz w:val="27"/>
          <w:szCs w:val="27"/>
          <w:bdr w:val="none" w:sz="0" w:space="0" w:color="auto" w:frame="1"/>
        </w:rPr>
      </w:pPr>
    </w:p>
    <w:p w14:paraId="55281566" w14:textId="724CFE1A" w:rsidR="00BF4CB9" w:rsidRPr="009A72DE" w:rsidRDefault="00BF4CB9" w:rsidP="00BF4CB9">
      <w:pPr>
        <w:shd w:val="clear" w:color="auto" w:fill="FFFFFF"/>
        <w:spacing w:after="0" w:line="240" w:lineRule="auto"/>
        <w:textAlignment w:val="baseline"/>
        <w:rPr>
          <w:rFonts w:ascii="Arial" w:eastAsia="Times New Roman" w:hAnsi="Arial" w:cs="Arial"/>
          <w:color w:val="222222"/>
          <w:sz w:val="28"/>
          <w:szCs w:val="28"/>
        </w:rPr>
      </w:pPr>
      <w:r w:rsidRPr="009A72DE">
        <w:rPr>
          <w:rFonts w:ascii="Arial" w:eastAsia="Times New Roman" w:hAnsi="Arial" w:cs="Arial"/>
          <w:color w:val="222222"/>
          <w:sz w:val="28"/>
          <w:szCs w:val="28"/>
          <w:bdr w:val="none" w:sz="0" w:space="0" w:color="auto" w:frame="1"/>
        </w:rPr>
        <w:lastRenderedPageBreak/>
        <w:t>Question</w:t>
      </w:r>
      <w:proofErr w:type="gramStart"/>
      <w:r w:rsidRPr="009A72DE">
        <w:rPr>
          <w:rFonts w:ascii="Arial" w:eastAsia="Times New Roman" w:hAnsi="Arial" w:cs="Arial"/>
          <w:color w:val="222222"/>
          <w:sz w:val="28"/>
          <w:szCs w:val="28"/>
          <w:bdr w:val="none" w:sz="0" w:space="0" w:color="auto" w:frame="1"/>
        </w:rPr>
        <w:t xml:space="preserve">:  </w:t>
      </w:r>
      <w:r w:rsidRPr="009A72DE">
        <w:rPr>
          <w:rFonts w:ascii="Arial" w:hAnsi="Arial" w:cs="Arial"/>
          <w:color w:val="222222"/>
          <w:sz w:val="28"/>
          <w:szCs w:val="28"/>
          <w:bdr w:val="none" w:sz="0" w:space="0" w:color="auto" w:frame="1"/>
          <w:shd w:val="clear" w:color="auto" w:fill="FFFFFF"/>
        </w:rPr>
        <w:t>“</w:t>
      </w:r>
      <w:proofErr w:type="gramEnd"/>
      <w:r w:rsidRPr="009A72DE">
        <w:rPr>
          <w:rFonts w:ascii="Arial" w:hAnsi="Arial" w:cs="Arial"/>
          <w:color w:val="222222"/>
          <w:sz w:val="28"/>
          <w:szCs w:val="28"/>
          <w:bdr w:val="none" w:sz="0" w:space="0" w:color="auto" w:frame="1"/>
          <w:shd w:val="clear" w:color="auto" w:fill="FFFFFF"/>
        </w:rPr>
        <w:t>How does the word WINGS function as a metaphor that contributes to the message of the image?”</w:t>
      </w:r>
    </w:p>
    <w:p w14:paraId="4246A590" w14:textId="45E9522B" w:rsidR="00EC7C90" w:rsidRPr="009A72DE" w:rsidRDefault="00EC7C90" w:rsidP="00EC7C90">
      <w:pPr>
        <w:shd w:val="clear" w:color="auto" w:fill="FFFFFF"/>
        <w:spacing w:after="0" w:line="240" w:lineRule="auto"/>
        <w:textAlignment w:val="baseline"/>
        <w:rPr>
          <w:rFonts w:ascii="Arial" w:eastAsia="Times New Roman" w:hAnsi="Arial" w:cs="Arial"/>
          <w:color w:val="222222"/>
          <w:sz w:val="28"/>
          <w:szCs w:val="28"/>
        </w:rPr>
      </w:pPr>
    </w:p>
    <w:p w14:paraId="4D011DB9" w14:textId="3B62430E" w:rsidR="00BF4CB9" w:rsidRPr="009A72DE" w:rsidRDefault="00BF4CB9" w:rsidP="00EC7C90">
      <w:pPr>
        <w:shd w:val="clear" w:color="auto" w:fill="FFFFFF"/>
        <w:spacing w:after="0" w:line="240" w:lineRule="auto"/>
        <w:textAlignment w:val="baseline"/>
        <w:rPr>
          <w:rFonts w:ascii="Arial" w:eastAsia="Times New Roman" w:hAnsi="Arial" w:cs="Arial"/>
          <w:color w:val="222222"/>
          <w:sz w:val="28"/>
          <w:szCs w:val="28"/>
        </w:rPr>
      </w:pPr>
      <w:r w:rsidRPr="009A72DE">
        <w:rPr>
          <w:rFonts w:ascii="Arial" w:eastAsia="Times New Roman" w:hAnsi="Arial" w:cs="Arial"/>
          <w:color w:val="222222"/>
          <w:sz w:val="28"/>
          <w:szCs w:val="28"/>
        </w:rPr>
        <w:t xml:space="preserve">We are going to focus on descriptive and sensory </w:t>
      </w:r>
      <w:r w:rsidR="00155AF5">
        <w:rPr>
          <w:rFonts w:ascii="Arial" w:eastAsia="Times New Roman" w:hAnsi="Arial" w:cs="Arial"/>
          <w:color w:val="222222"/>
          <w:sz w:val="28"/>
          <w:szCs w:val="28"/>
        </w:rPr>
        <w:t>language</w:t>
      </w:r>
      <w:r w:rsidR="00246CEA">
        <w:rPr>
          <w:rFonts w:ascii="Arial" w:eastAsia="Times New Roman" w:hAnsi="Arial" w:cs="Arial"/>
          <w:color w:val="222222"/>
          <w:sz w:val="28"/>
          <w:szCs w:val="28"/>
        </w:rPr>
        <w:t xml:space="preserve"> </w:t>
      </w:r>
      <w:r w:rsidR="00155AF5">
        <w:rPr>
          <w:rFonts w:ascii="Arial" w:eastAsia="Times New Roman" w:hAnsi="Arial" w:cs="Arial"/>
          <w:color w:val="222222"/>
          <w:sz w:val="28"/>
          <w:szCs w:val="28"/>
        </w:rPr>
        <w:t>(“vivid Language”)</w:t>
      </w:r>
      <w:r w:rsidRPr="009A72DE">
        <w:rPr>
          <w:rFonts w:ascii="Arial" w:eastAsia="Times New Roman" w:hAnsi="Arial" w:cs="Arial"/>
          <w:color w:val="222222"/>
          <w:sz w:val="28"/>
          <w:szCs w:val="28"/>
        </w:rPr>
        <w:t xml:space="preserve"> in </w:t>
      </w:r>
      <w:r w:rsidRPr="009A72DE">
        <w:rPr>
          <w:rFonts w:ascii="Arial" w:eastAsia="Times New Roman" w:hAnsi="Arial" w:cs="Arial"/>
          <w:i/>
          <w:iCs/>
          <w:color w:val="222222"/>
          <w:sz w:val="28"/>
          <w:szCs w:val="28"/>
        </w:rPr>
        <w:t>The Crossover</w:t>
      </w:r>
      <w:r w:rsidRPr="009A72DE">
        <w:rPr>
          <w:rFonts w:ascii="Arial" w:eastAsia="Times New Roman" w:hAnsi="Arial" w:cs="Arial"/>
          <w:color w:val="222222"/>
          <w:sz w:val="28"/>
          <w:szCs w:val="28"/>
        </w:rPr>
        <w:t xml:space="preserve"> and how </w:t>
      </w:r>
      <w:r w:rsidR="009A72DE">
        <w:rPr>
          <w:rFonts w:ascii="Arial" w:eastAsia="Times New Roman" w:hAnsi="Arial" w:cs="Arial"/>
          <w:color w:val="222222"/>
          <w:sz w:val="28"/>
          <w:szCs w:val="28"/>
        </w:rPr>
        <w:t xml:space="preserve">it acts as a </w:t>
      </w:r>
      <w:r w:rsidRPr="009A72DE">
        <w:rPr>
          <w:rFonts w:ascii="Arial" w:eastAsia="Times New Roman" w:hAnsi="Arial" w:cs="Arial"/>
          <w:color w:val="222222"/>
          <w:sz w:val="28"/>
          <w:szCs w:val="28"/>
        </w:rPr>
        <w:t>metaphor</w:t>
      </w:r>
      <w:r w:rsidR="009A72DE">
        <w:rPr>
          <w:rFonts w:ascii="Arial" w:eastAsia="Times New Roman" w:hAnsi="Arial" w:cs="Arial"/>
          <w:color w:val="222222"/>
          <w:sz w:val="28"/>
          <w:szCs w:val="28"/>
        </w:rPr>
        <w:t xml:space="preserve"> for something else.</w:t>
      </w:r>
    </w:p>
    <w:p w14:paraId="7BC2435F" w14:textId="669F8660" w:rsidR="00BF4CB9" w:rsidRPr="009A72DE" w:rsidRDefault="00BF4CB9" w:rsidP="00EC7C90">
      <w:pPr>
        <w:shd w:val="clear" w:color="auto" w:fill="FFFFFF"/>
        <w:spacing w:after="0" w:line="240" w:lineRule="auto"/>
        <w:textAlignment w:val="baseline"/>
        <w:rPr>
          <w:rFonts w:ascii="Arial" w:eastAsia="Times New Roman" w:hAnsi="Arial" w:cs="Arial"/>
          <w:color w:val="222222"/>
          <w:sz w:val="28"/>
          <w:szCs w:val="28"/>
        </w:rPr>
      </w:pPr>
    </w:p>
    <w:p w14:paraId="23B3B7AC" w14:textId="6400CF0C" w:rsidR="00BF4CB9" w:rsidRPr="009A72DE" w:rsidRDefault="00BF4CB9" w:rsidP="00BF4CB9">
      <w:pPr>
        <w:shd w:val="clear" w:color="auto" w:fill="FFFFFF"/>
        <w:spacing w:after="0" w:line="240" w:lineRule="auto"/>
        <w:textAlignment w:val="baseline"/>
        <w:rPr>
          <w:rFonts w:ascii="Arial" w:eastAsia="Times New Roman" w:hAnsi="Arial" w:cs="Arial"/>
          <w:b/>
          <w:bCs/>
          <w:color w:val="222222"/>
          <w:sz w:val="28"/>
          <w:szCs w:val="28"/>
        </w:rPr>
      </w:pPr>
      <w:r w:rsidRPr="009A72DE">
        <w:rPr>
          <w:rFonts w:ascii="Arial" w:eastAsia="Times New Roman" w:hAnsi="Arial" w:cs="Arial"/>
          <w:b/>
          <w:bCs/>
          <w:color w:val="222222"/>
          <w:sz w:val="28"/>
          <w:szCs w:val="28"/>
          <w:highlight w:val="yellow"/>
        </w:rPr>
        <w:t>A</w:t>
      </w:r>
      <w:r w:rsidRPr="00BF4CB9">
        <w:rPr>
          <w:rFonts w:ascii="Arial" w:eastAsia="Times New Roman" w:hAnsi="Arial" w:cs="Arial"/>
          <w:b/>
          <w:bCs/>
          <w:color w:val="222222"/>
          <w:sz w:val="28"/>
          <w:szCs w:val="28"/>
          <w:highlight w:val="yellow"/>
        </w:rPr>
        <w:t xml:space="preserve">dd </w:t>
      </w:r>
      <w:r w:rsidRPr="009A72DE">
        <w:rPr>
          <w:rFonts w:ascii="Arial" w:eastAsia="Times New Roman" w:hAnsi="Arial" w:cs="Arial"/>
          <w:b/>
          <w:bCs/>
          <w:color w:val="222222"/>
          <w:sz w:val="28"/>
          <w:szCs w:val="28"/>
          <w:highlight w:val="yellow"/>
        </w:rPr>
        <w:t>this term to the VOCABUARY section of the journal</w:t>
      </w:r>
    </w:p>
    <w:p w14:paraId="0E13E5B7" w14:textId="77777777" w:rsidR="00BF4CB9" w:rsidRPr="00BF4CB9" w:rsidRDefault="00BF4CB9" w:rsidP="00BF4CB9">
      <w:pPr>
        <w:shd w:val="clear" w:color="auto" w:fill="FFFFFF"/>
        <w:spacing w:after="0" w:line="240" w:lineRule="auto"/>
        <w:textAlignment w:val="baseline"/>
        <w:rPr>
          <w:rFonts w:ascii="Source Sans Pro" w:eastAsia="Times New Roman" w:hAnsi="Source Sans Pro" w:cs="Times New Roman"/>
          <w:color w:val="222222"/>
          <w:sz w:val="27"/>
          <w:szCs w:val="27"/>
        </w:rPr>
      </w:pPr>
    </w:p>
    <w:tbl>
      <w:tblPr>
        <w:tblW w:w="0" w:type="auto"/>
        <w:tblCellMar>
          <w:left w:w="0" w:type="dxa"/>
          <w:right w:w="0" w:type="dxa"/>
        </w:tblCellMar>
        <w:tblLook w:val="04A0" w:firstRow="1" w:lastRow="0" w:firstColumn="1" w:lastColumn="0" w:noHBand="0" w:noVBand="1"/>
      </w:tblPr>
      <w:tblGrid>
        <w:gridCol w:w="1747"/>
        <w:gridCol w:w="6145"/>
        <w:gridCol w:w="1452"/>
      </w:tblGrid>
      <w:tr w:rsidR="00BF4CB9" w:rsidRPr="00BF4CB9" w14:paraId="20F998FB" w14:textId="77777777" w:rsidTr="00BF4CB9">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409A0273" w14:textId="77777777" w:rsidR="00BF4CB9" w:rsidRPr="00BF4CB9" w:rsidRDefault="00BF4CB9" w:rsidP="00BF4CB9">
            <w:pPr>
              <w:spacing w:after="0" w:line="240" w:lineRule="auto"/>
              <w:rPr>
                <w:rFonts w:ascii="Arial" w:eastAsia="Times New Roman" w:hAnsi="Arial" w:cs="Arial"/>
                <w:color w:val="222222"/>
                <w:sz w:val="28"/>
                <w:szCs w:val="32"/>
              </w:rPr>
            </w:pPr>
            <w:r w:rsidRPr="00BF4CB9">
              <w:rPr>
                <w:rFonts w:ascii="Arial" w:eastAsia="Times New Roman" w:hAnsi="Arial" w:cs="Arial"/>
                <w:b/>
                <w:bCs/>
                <w:color w:val="222222"/>
                <w:sz w:val="28"/>
                <w:szCs w:val="32"/>
                <w:bdr w:val="none" w:sz="0" w:space="0" w:color="auto" w:frame="1"/>
              </w:rPr>
              <w:t>Literary Term</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6F5CBBC2" w14:textId="77777777" w:rsidR="00BF4CB9" w:rsidRPr="00BF4CB9" w:rsidRDefault="00BF4CB9" w:rsidP="00BF4CB9">
            <w:pPr>
              <w:spacing w:after="0" w:line="240" w:lineRule="auto"/>
              <w:rPr>
                <w:rFonts w:ascii="Arial" w:eastAsia="Times New Roman" w:hAnsi="Arial" w:cs="Arial"/>
                <w:color w:val="222222"/>
                <w:sz w:val="28"/>
                <w:szCs w:val="32"/>
              </w:rPr>
            </w:pPr>
            <w:r w:rsidRPr="00BF4CB9">
              <w:rPr>
                <w:rFonts w:ascii="Arial" w:eastAsia="Times New Roman" w:hAnsi="Arial" w:cs="Arial"/>
                <w:b/>
                <w:bCs/>
                <w:color w:val="222222"/>
                <w:sz w:val="28"/>
                <w:szCs w:val="32"/>
                <w:bdr w:val="none" w:sz="0" w:space="0" w:color="auto" w:frame="1"/>
              </w:rPr>
              <w:t>Meaning</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539BF457" w14:textId="77777777" w:rsidR="00BF4CB9" w:rsidRPr="00BF4CB9" w:rsidRDefault="00BF4CB9" w:rsidP="00BF4CB9">
            <w:pPr>
              <w:spacing w:after="0" w:line="240" w:lineRule="auto"/>
              <w:rPr>
                <w:rFonts w:ascii="Arial" w:eastAsia="Times New Roman" w:hAnsi="Arial" w:cs="Arial"/>
                <w:color w:val="222222"/>
                <w:sz w:val="28"/>
                <w:szCs w:val="32"/>
              </w:rPr>
            </w:pPr>
            <w:r w:rsidRPr="00BF4CB9">
              <w:rPr>
                <w:rFonts w:ascii="Arial" w:eastAsia="Times New Roman" w:hAnsi="Arial" w:cs="Arial"/>
                <w:b/>
                <w:bCs/>
                <w:color w:val="222222"/>
                <w:sz w:val="28"/>
                <w:szCs w:val="32"/>
                <w:bdr w:val="none" w:sz="0" w:space="0" w:color="auto" w:frame="1"/>
              </w:rPr>
              <w:t>Example</w:t>
            </w:r>
          </w:p>
        </w:tc>
      </w:tr>
      <w:tr w:rsidR="00BF4CB9" w:rsidRPr="00BF4CB9" w14:paraId="57CF9D1D" w14:textId="77777777" w:rsidTr="00BF4CB9">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226E93D3" w14:textId="77777777" w:rsidR="00BF4CB9" w:rsidRPr="00BF4CB9" w:rsidRDefault="00BF4CB9" w:rsidP="00BF4CB9">
            <w:pPr>
              <w:spacing w:after="0" w:line="240" w:lineRule="auto"/>
              <w:rPr>
                <w:rFonts w:ascii="Arial" w:eastAsia="Times New Roman" w:hAnsi="Arial" w:cs="Arial"/>
                <w:color w:val="222222"/>
                <w:sz w:val="24"/>
                <w:szCs w:val="28"/>
              </w:rPr>
            </w:pPr>
            <w:r w:rsidRPr="00BF4CB9">
              <w:rPr>
                <w:rFonts w:ascii="Arial" w:eastAsia="Times New Roman" w:hAnsi="Arial" w:cs="Arial"/>
                <w:color w:val="222222"/>
                <w:sz w:val="24"/>
                <w:szCs w:val="28"/>
              </w:rPr>
              <w:t>metaphor (n.)</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729D9CD" w14:textId="77777777" w:rsidR="00BF4CB9" w:rsidRPr="00BF4CB9" w:rsidRDefault="00BF4CB9" w:rsidP="00BF4CB9">
            <w:pPr>
              <w:spacing w:after="0" w:line="240" w:lineRule="auto"/>
              <w:rPr>
                <w:rFonts w:ascii="Arial" w:eastAsia="Times New Roman" w:hAnsi="Arial" w:cs="Arial"/>
                <w:color w:val="222222"/>
                <w:sz w:val="24"/>
                <w:szCs w:val="28"/>
              </w:rPr>
            </w:pPr>
            <w:r w:rsidRPr="00BF4CB9">
              <w:rPr>
                <w:rFonts w:ascii="Arial" w:eastAsia="Times New Roman" w:hAnsi="Arial" w:cs="Arial"/>
                <w:color w:val="222222"/>
                <w:sz w:val="24"/>
                <w:szCs w:val="28"/>
              </w:rPr>
              <w:t>A phrase that compares two unlike things without using </w:t>
            </w:r>
            <w:r w:rsidRPr="00BF4CB9">
              <w:rPr>
                <w:rFonts w:ascii="Arial" w:eastAsia="Times New Roman" w:hAnsi="Arial" w:cs="Arial"/>
                <w:i/>
                <w:iCs/>
                <w:color w:val="222222"/>
                <w:sz w:val="24"/>
                <w:szCs w:val="28"/>
                <w:bdr w:val="none" w:sz="0" w:space="0" w:color="auto" w:frame="1"/>
              </w:rPr>
              <w:t>like</w:t>
            </w:r>
            <w:r w:rsidRPr="00BF4CB9">
              <w:rPr>
                <w:rFonts w:ascii="Arial" w:eastAsia="Times New Roman" w:hAnsi="Arial" w:cs="Arial"/>
                <w:color w:val="222222"/>
                <w:sz w:val="24"/>
                <w:szCs w:val="28"/>
              </w:rPr>
              <w:t> or </w:t>
            </w:r>
            <w:r w:rsidRPr="00BF4CB9">
              <w:rPr>
                <w:rFonts w:ascii="Arial" w:eastAsia="Times New Roman" w:hAnsi="Arial" w:cs="Arial"/>
                <w:i/>
                <w:iCs/>
                <w:color w:val="222222"/>
                <w:sz w:val="24"/>
                <w:szCs w:val="28"/>
                <w:bdr w:val="none" w:sz="0" w:space="0" w:color="auto" w:frame="1"/>
              </w:rPr>
              <w:t>as</w:t>
            </w:r>
            <w:r w:rsidRPr="00BF4CB9">
              <w:rPr>
                <w:rFonts w:ascii="Arial" w:eastAsia="Times New Roman" w:hAnsi="Arial" w:cs="Arial"/>
                <w:color w:val="222222"/>
                <w:sz w:val="24"/>
                <w:szCs w:val="28"/>
              </w:rPr>
              <w:t> to show similarities. </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6B954046" w14:textId="77777777" w:rsidR="00BF4CB9" w:rsidRPr="00BF4CB9" w:rsidRDefault="00BF4CB9" w:rsidP="00BF4CB9">
            <w:pPr>
              <w:spacing w:after="0" w:line="240" w:lineRule="auto"/>
              <w:rPr>
                <w:rFonts w:ascii="Arial" w:eastAsia="Times New Roman" w:hAnsi="Arial" w:cs="Arial"/>
                <w:color w:val="222222"/>
                <w:sz w:val="24"/>
                <w:szCs w:val="28"/>
              </w:rPr>
            </w:pPr>
          </w:p>
        </w:tc>
      </w:tr>
    </w:tbl>
    <w:p w14:paraId="27741A45" w14:textId="77777777" w:rsidR="00BF4CB9" w:rsidRDefault="00BF4CB9" w:rsidP="00BF4CB9">
      <w:pPr>
        <w:shd w:val="clear" w:color="auto" w:fill="FFFFFF"/>
        <w:spacing w:after="285" w:line="240" w:lineRule="auto"/>
        <w:textAlignment w:val="baseline"/>
        <w:rPr>
          <w:rFonts w:ascii="Source Sans Pro" w:eastAsia="Times New Roman" w:hAnsi="Source Sans Pro" w:cs="Times New Roman"/>
          <w:color w:val="222222"/>
          <w:sz w:val="27"/>
          <w:szCs w:val="27"/>
        </w:rPr>
      </w:pPr>
    </w:p>
    <w:p w14:paraId="78870D70" w14:textId="7247B5EA" w:rsidR="00BF4CB9" w:rsidRPr="009A72DE" w:rsidRDefault="00BF4CB9" w:rsidP="00BF4CB9">
      <w:pPr>
        <w:shd w:val="clear" w:color="auto" w:fill="FFFFFF"/>
        <w:spacing w:after="285" w:line="240" w:lineRule="auto"/>
        <w:textAlignment w:val="baseline"/>
        <w:rPr>
          <w:rFonts w:ascii="Arial" w:eastAsia="Times New Roman" w:hAnsi="Arial" w:cs="Arial"/>
          <w:color w:val="222222"/>
          <w:sz w:val="28"/>
          <w:szCs w:val="28"/>
        </w:rPr>
      </w:pPr>
      <w:r w:rsidRPr="009A72DE">
        <w:rPr>
          <w:rFonts w:ascii="Arial" w:eastAsia="Times New Roman" w:hAnsi="Arial" w:cs="Arial"/>
          <w:color w:val="222222"/>
          <w:sz w:val="28"/>
          <w:szCs w:val="28"/>
        </w:rPr>
        <w:t>R</w:t>
      </w:r>
      <w:r w:rsidRPr="00BF4CB9">
        <w:rPr>
          <w:rFonts w:ascii="Arial" w:eastAsia="Times New Roman" w:hAnsi="Arial" w:cs="Arial"/>
          <w:color w:val="222222"/>
          <w:sz w:val="28"/>
          <w:szCs w:val="28"/>
        </w:rPr>
        <w:t>eread “JB and I” (23) and identify and underline the metaphor</w:t>
      </w:r>
    </w:p>
    <w:p w14:paraId="441AD8E1" w14:textId="777EE01E" w:rsidR="00BF4CB9" w:rsidRPr="00BF4CB9" w:rsidRDefault="00BF4CB9" w:rsidP="00BF4CB9">
      <w:pPr>
        <w:shd w:val="clear" w:color="auto" w:fill="FFFFFF"/>
        <w:spacing w:after="285" w:line="240" w:lineRule="auto"/>
        <w:textAlignment w:val="baseline"/>
        <w:rPr>
          <w:rFonts w:ascii="Arial" w:eastAsia="Times New Roman" w:hAnsi="Arial" w:cs="Arial"/>
          <w:color w:val="222222"/>
          <w:sz w:val="28"/>
          <w:szCs w:val="28"/>
        </w:rPr>
      </w:pPr>
      <w:r w:rsidRPr="009A72DE">
        <w:rPr>
          <w:rFonts w:ascii="Arial" w:eastAsia="Times New Roman" w:hAnsi="Arial" w:cs="Arial"/>
          <w:color w:val="222222"/>
          <w:sz w:val="28"/>
          <w:szCs w:val="28"/>
        </w:rPr>
        <w:t>Think about this as you work:</w:t>
      </w:r>
    </w:p>
    <w:p w14:paraId="62198003" w14:textId="77777777" w:rsidR="00BF4CB9" w:rsidRPr="00BF4CB9" w:rsidRDefault="00BF4CB9" w:rsidP="00BF4CB9">
      <w:pPr>
        <w:numPr>
          <w:ilvl w:val="0"/>
          <w:numId w:val="12"/>
        </w:numPr>
        <w:shd w:val="clear" w:color="auto" w:fill="FFFFFF"/>
        <w:spacing w:after="0" w:line="240" w:lineRule="auto"/>
        <w:ind w:left="760"/>
        <w:textAlignment w:val="baseline"/>
        <w:rPr>
          <w:rFonts w:ascii="Arial" w:eastAsia="Times New Roman" w:hAnsi="Arial" w:cs="Arial"/>
          <w:color w:val="222222"/>
          <w:sz w:val="28"/>
          <w:szCs w:val="28"/>
        </w:rPr>
      </w:pPr>
      <w:r w:rsidRPr="00BF4CB9">
        <w:rPr>
          <w:rFonts w:ascii="Arial" w:eastAsia="Times New Roman" w:hAnsi="Arial" w:cs="Arial"/>
          <w:color w:val="222222"/>
          <w:sz w:val="28"/>
          <w:szCs w:val="28"/>
        </w:rPr>
        <w:t>What is being compared in the metaphor.</w:t>
      </w:r>
    </w:p>
    <w:p w14:paraId="0750E5F5" w14:textId="77777777" w:rsidR="00BF4CB9" w:rsidRPr="00BF4CB9" w:rsidRDefault="00BF4CB9" w:rsidP="00BF4CB9">
      <w:pPr>
        <w:numPr>
          <w:ilvl w:val="0"/>
          <w:numId w:val="12"/>
        </w:numPr>
        <w:shd w:val="clear" w:color="auto" w:fill="FFFFFF"/>
        <w:spacing w:after="0" w:line="240" w:lineRule="auto"/>
        <w:ind w:left="760"/>
        <w:textAlignment w:val="baseline"/>
        <w:rPr>
          <w:rFonts w:ascii="Arial" w:eastAsia="Times New Roman" w:hAnsi="Arial" w:cs="Arial"/>
          <w:color w:val="222222"/>
          <w:sz w:val="28"/>
          <w:szCs w:val="28"/>
        </w:rPr>
      </w:pPr>
      <w:r w:rsidRPr="00BF4CB9">
        <w:rPr>
          <w:rFonts w:ascii="Arial" w:eastAsia="Times New Roman" w:hAnsi="Arial" w:cs="Arial"/>
          <w:color w:val="222222"/>
          <w:sz w:val="28"/>
          <w:szCs w:val="28"/>
        </w:rPr>
        <w:t>What the metaphor means.</w:t>
      </w:r>
    </w:p>
    <w:p w14:paraId="4592ACF0" w14:textId="2277A9F0" w:rsidR="00BF4CB9" w:rsidRDefault="00BF4CB9" w:rsidP="00BF4CB9">
      <w:pPr>
        <w:numPr>
          <w:ilvl w:val="0"/>
          <w:numId w:val="12"/>
        </w:numPr>
        <w:shd w:val="clear" w:color="auto" w:fill="FFFFFF"/>
        <w:spacing w:after="0" w:line="240" w:lineRule="auto"/>
        <w:ind w:left="760"/>
        <w:textAlignment w:val="baseline"/>
        <w:rPr>
          <w:rFonts w:ascii="Arial" w:eastAsia="Times New Roman" w:hAnsi="Arial" w:cs="Arial"/>
          <w:color w:val="222222"/>
          <w:sz w:val="28"/>
          <w:szCs w:val="28"/>
        </w:rPr>
      </w:pPr>
      <w:r w:rsidRPr="00BF4CB9">
        <w:rPr>
          <w:rFonts w:ascii="Arial" w:eastAsia="Times New Roman" w:hAnsi="Arial" w:cs="Arial"/>
          <w:color w:val="222222"/>
          <w:sz w:val="28"/>
          <w:szCs w:val="28"/>
        </w:rPr>
        <w:t>Why this is an effective metaphor.</w:t>
      </w:r>
    </w:p>
    <w:p w14:paraId="32102707" w14:textId="77777777" w:rsidR="009A72DE" w:rsidRDefault="009A72DE" w:rsidP="009A72DE">
      <w:pPr>
        <w:shd w:val="clear" w:color="auto" w:fill="FFFFFF"/>
        <w:spacing w:after="285" w:line="240" w:lineRule="auto"/>
        <w:textAlignment w:val="baseline"/>
        <w:rPr>
          <w:rFonts w:ascii="Arial" w:eastAsia="Times New Roman" w:hAnsi="Arial" w:cs="Arial"/>
          <w:color w:val="222222"/>
          <w:sz w:val="28"/>
          <w:szCs w:val="28"/>
        </w:rPr>
      </w:pPr>
    </w:p>
    <w:p w14:paraId="75AF3AA5" w14:textId="692798D8" w:rsidR="009A72DE" w:rsidRPr="009A72DE" w:rsidRDefault="009A72DE" w:rsidP="009A72DE">
      <w:pPr>
        <w:shd w:val="clear" w:color="auto" w:fill="FFFFFF"/>
        <w:spacing w:after="285" w:line="240" w:lineRule="auto"/>
        <w:textAlignment w:val="baseline"/>
        <w:rPr>
          <w:rFonts w:ascii="Arial" w:eastAsia="Times New Roman" w:hAnsi="Arial" w:cs="Arial"/>
          <w:color w:val="222222"/>
          <w:sz w:val="28"/>
          <w:szCs w:val="28"/>
        </w:rPr>
      </w:pPr>
      <w:r>
        <w:rPr>
          <w:rFonts w:ascii="Arial" w:eastAsia="Times New Roman" w:hAnsi="Arial" w:cs="Arial"/>
          <w:color w:val="222222"/>
          <w:sz w:val="28"/>
          <w:szCs w:val="28"/>
        </w:rPr>
        <w:t xml:space="preserve">PARTNER WORK:  select one of these segments to reread: </w:t>
      </w:r>
      <w:r w:rsidRPr="009A72DE">
        <w:rPr>
          <w:rFonts w:ascii="Arial" w:eastAsia="Times New Roman" w:hAnsi="Arial" w:cs="Arial"/>
          <w:color w:val="222222"/>
          <w:sz w:val="28"/>
          <w:szCs w:val="28"/>
        </w:rPr>
        <w:t>“Basketball Rule #1” (20) or “Sundays After Church” (50).</w:t>
      </w:r>
    </w:p>
    <w:p w14:paraId="5E69C493" w14:textId="68B96713" w:rsidR="009A72DE" w:rsidRPr="009A72DE" w:rsidRDefault="009A72DE" w:rsidP="009A72DE">
      <w:pPr>
        <w:shd w:val="clear" w:color="auto" w:fill="FFFFFF"/>
        <w:spacing w:after="285" w:line="240" w:lineRule="auto"/>
        <w:ind w:firstLine="720"/>
        <w:textAlignment w:val="baseline"/>
        <w:rPr>
          <w:rFonts w:ascii="Arial" w:eastAsia="Times New Roman" w:hAnsi="Arial" w:cs="Arial"/>
          <w:color w:val="222222"/>
          <w:sz w:val="28"/>
          <w:szCs w:val="28"/>
        </w:rPr>
      </w:pPr>
      <w:r>
        <w:rPr>
          <w:rFonts w:ascii="Arial" w:eastAsia="Times New Roman" w:hAnsi="Arial" w:cs="Arial"/>
          <w:color w:val="222222"/>
          <w:sz w:val="28"/>
          <w:szCs w:val="28"/>
        </w:rPr>
        <w:t>Note:  E</w:t>
      </w:r>
      <w:r w:rsidRPr="009A72DE">
        <w:rPr>
          <w:rFonts w:ascii="Arial" w:eastAsia="Times New Roman" w:hAnsi="Arial" w:cs="Arial"/>
          <w:color w:val="222222"/>
          <w:sz w:val="28"/>
          <w:szCs w:val="28"/>
        </w:rPr>
        <w:t xml:space="preserve">ach poem </w:t>
      </w:r>
      <w:r>
        <w:rPr>
          <w:rFonts w:ascii="Arial" w:eastAsia="Times New Roman" w:hAnsi="Arial" w:cs="Arial"/>
          <w:color w:val="222222"/>
          <w:sz w:val="28"/>
          <w:szCs w:val="28"/>
        </w:rPr>
        <w:t>has</w:t>
      </w:r>
      <w:r w:rsidRPr="009A72DE">
        <w:rPr>
          <w:rFonts w:ascii="Arial" w:eastAsia="Times New Roman" w:hAnsi="Arial" w:cs="Arial"/>
          <w:color w:val="222222"/>
          <w:sz w:val="28"/>
          <w:szCs w:val="28"/>
        </w:rPr>
        <w:t xml:space="preserve"> an </w:t>
      </w:r>
      <w:r w:rsidRPr="009A72DE">
        <w:rPr>
          <w:rFonts w:ascii="Arial" w:eastAsia="Times New Roman" w:hAnsi="Arial" w:cs="Arial"/>
          <w:color w:val="222222"/>
          <w:sz w:val="28"/>
          <w:szCs w:val="28"/>
          <w:highlight w:val="yellow"/>
        </w:rPr>
        <w:t>extended metaphor</w:t>
      </w:r>
      <w:r w:rsidRPr="009A72DE">
        <w:rPr>
          <w:rFonts w:ascii="Arial" w:eastAsia="Times New Roman" w:hAnsi="Arial" w:cs="Arial"/>
          <w:color w:val="222222"/>
          <w:sz w:val="28"/>
          <w:szCs w:val="28"/>
        </w:rPr>
        <w:t xml:space="preserve">, which is </w:t>
      </w:r>
      <w:r w:rsidRPr="009A72DE">
        <w:rPr>
          <w:rFonts w:ascii="Arial" w:eastAsia="Times New Roman" w:hAnsi="Arial" w:cs="Arial"/>
          <w:color w:val="222222"/>
          <w:sz w:val="28"/>
          <w:szCs w:val="28"/>
          <w:u w:val="single"/>
        </w:rPr>
        <w:t>a metaphor that is developed over several lines or stanzas</w:t>
      </w:r>
      <w:r w:rsidRPr="009A72DE">
        <w:rPr>
          <w:rFonts w:ascii="Arial" w:eastAsia="Times New Roman" w:hAnsi="Arial" w:cs="Arial"/>
          <w:color w:val="222222"/>
          <w:sz w:val="28"/>
          <w:szCs w:val="28"/>
        </w:rPr>
        <w:t>.</w:t>
      </w:r>
    </w:p>
    <w:p w14:paraId="1AA72654" w14:textId="33381C39" w:rsidR="009A72DE" w:rsidRPr="009A72DE" w:rsidRDefault="009A72DE" w:rsidP="009A72DE">
      <w:pPr>
        <w:shd w:val="clear" w:color="auto" w:fill="FFFFFF"/>
        <w:spacing w:after="285" w:line="240" w:lineRule="auto"/>
        <w:textAlignment w:val="baseline"/>
        <w:rPr>
          <w:rFonts w:ascii="Arial" w:eastAsia="Times New Roman" w:hAnsi="Arial" w:cs="Arial"/>
          <w:i/>
          <w:iCs/>
          <w:color w:val="222222"/>
          <w:sz w:val="28"/>
          <w:szCs w:val="28"/>
        </w:rPr>
      </w:pPr>
      <w:r w:rsidRPr="00155AF5">
        <w:rPr>
          <w:rFonts w:ascii="Arial" w:eastAsia="Times New Roman" w:hAnsi="Arial" w:cs="Arial"/>
          <w:b/>
          <w:bCs/>
          <w:i/>
          <w:iCs/>
          <w:color w:val="222222"/>
          <w:sz w:val="28"/>
          <w:szCs w:val="28"/>
        </w:rPr>
        <w:t>DO THIS W/PARTNERS</w:t>
      </w:r>
      <w:r w:rsidRPr="009A72DE">
        <w:rPr>
          <w:rFonts w:ascii="Arial" w:eastAsia="Times New Roman" w:hAnsi="Arial" w:cs="Arial"/>
          <w:i/>
          <w:iCs/>
          <w:color w:val="222222"/>
          <w:sz w:val="28"/>
          <w:szCs w:val="28"/>
        </w:rPr>
        <w:t>: Stop and Jot</w:t>
      </w:r>
      <w:r>
        <w:rPr>
          <w:rFonts w:ascii="Arial" w:eastAsia="Times New Roman" w:hAnsi="Arial" w:cs="Arial"/>
          <w:i/>
          <w:iCs/>
          <w:color w:val="222222"/>
          <w:sz w:val="28"/>
          <w:szCs w:val="28"/>
        </w:rPr>
        <w:t xml:space="preserve"> </w:t>
      </w:r>
      <w:r>
        <w:rPr>
          <w:rFonts w:ascii="Arial" w:eastAsia="Times New Roman" w:hAnsi="Arial" w:cs="Arial"/>
          <w:color w:val="222222"/>
          <w:sz w:val="28"/>
          <w:szCs w:val="28"/>
        </w:rPr>
        <w:t xml:space="preserve">in the </w:t>
      </w:r>
      <w:r w:rsidRPr="009A72DE">
        <w:rPr>
          <w:rFonts w:ascii="Arial" w:eastAsia="Times New Roman" w:hAnsi="Arial" w:cs="Arial"/>
          <w:b/>
          <w:bCs/>
          <w:color w:val="222222"/>
          <w:sz w:val="28"/>
          <w:szCs w:val="28"/>
          <w:highlight w:val="yellow"/>
        </w:rPr>
        <w:t>RESPONSE section</w:t>
      </w:r>
      <w:r>
        <w:rPr>
          <w:rFonts w:ascii="Arial" w:eastAsia="Times New Roman" w:hAnsi="Arial" w:cs="Arial"/>
          <w:color w:val="222222"/>
          <w:sz w:val="28"/>
          <w:szCs w:val="28"/>
        </w:rPr>
        <w:t xml:space="preserve"> of your journal</w:t>
      </w:r>
      <w:r w:rsidRPr="009A72DE">
        <w:rPr>
          <w:rFonts w:ascii="Arial" w:eastAsia="Times New Roman" w:hAnsi="Arial" w:cs="Arial"/>
          <w:i/>
          <w:iCs/>
          <w:color w:val="222222"/>
          <w:sz w:val="28"/>
          <w:szCs w:val="28"/>
        </w:rPr>
        <w:t xml:space="preserve"> to explain the following:</w:t>
      </w:r>
    </w:p>
    <w:p w14:paraId="19761FB6" w14:textId="688BB4CA" w:rsidR="009A72DE" w:rsidRPr="009A72DE" w:rsidRDefault="009A72DE" w:rsidP="009A72DE">
      <w:pPr>
        <w:numPr>
          <w:ilvl w:val="0"/>
          <w:numId w:val="13"/>
        </w:numPr>
        <w:shd w:val="clear" w:color="auto" w:fill="FFFFFF"/>
        <w:spacing w:after="0" w:line="240" w:lineRule="auto"/>
        <w:ind w:left="760"/>
        <w:textAlignment w:val="baseline"/>
        <w:rPr>
          <w:rFonts w:ascii="Arial" w:eastAsia="Times New Roman" w:hAnsi="Arial" w:cs="Arial"/>
          <w:i/>
          <w:iCs/>
          <w:color w:val="222222"/>
          <w:sz w:val="28"/>
          <w:szCs w:val="28"/>
        </w:rPr>
      </w:pPr>
      <w:r w:rsidRPr="009A72DE">
        <w:rPr>
          <w:rFonts w:ascii="Arial" w:eastAsia="Times New Roman" w:hAnsi="Arial" w:cs="Arial"/>
          <w:i/>
          <w:iCs/>
          <w:color w:val="222222"/>
          <w:sz w:val="28"/>
          <w:szCs w:val="28"/>
        </w:rPr>
        <w:t>What is being compared in the metaphor</w:t>
      </w:r>
      <w:r>
        <w:rPr>
          <w:rFonts w:ascii="Arial" w:eastAsia="Times New Roman" w:hAnsi="Arial" w:cs="Arial"/>
          <w:i/>
          <w:iCs/>
          <w:color w:val="222222"/>
          <w:sz w:val="28"/>
          <w:szCs w:val="28"/>
        </w:rPr>
        <w:t>?</w:t>
      </w:r>
    </w:p>
    <w:p w14:paraId="63AB4F9F" w14:textId="0A9F9306" w:rsidR="009A72DE" w:rsidRPr="009A72DE" w:rsidRDefault="009A72DE" w:rsidP="009A72DE">
      <w:pPr>
        <w:numPr>
          <w:ilvl w:val="0"/>
          <w:numId w:val="13"/>
        </w:numPr>
        <w:shd w:val="clear" w:color="auto" w:fill="FFFFFF"/>
        <w:spacing w:after="0" w:line="240" w:lineRule="auto"/>
        <w:ind w:left="760"/>
        <w:textAlignment w:val="baseline"/>
        <w:rPr>
          <w:rFonts w:ascii="Arial" w:eastAsia="Times New Roman" w:hAnsi="Arial" w:cs="Arial"/>
          <w:i/>
          <w:iCs/>
          <w:color w:val="222222"/>
          <w:sz w:val="28"/>
          <w:szCs w:val="28"/>
        </w:rPr>
      </w:pPr>
      <w:r w:rsidRPr="009A72DE">
        <w:rPr>
          <w:rFonts w:ascii="Arial" w:eastAsia="Times New Roman" w:hAnsi="Arial" w:cs="Arial"/>
          <w:i/>
          <w:iCs/>
          <w:color w:val="222222"/>
          <w:sz w:val="28"/>
          <w:szCs w:val="28"/>
        </w:rPr>
        <w:t xml:space="preserve">What </w:t>
      </w:r>
      <w:r>
        <w:rPr>
          <w:rFonts w:ascii="Arial" w:eastAsia="Times New Roman" w:hAnsi="Arial" w:cs="Arial"/>
          <w:i/>
          <w:iCs/>
          <w:color w:val="222222"/>
          <w:sz w:val="28"/>
          <w:szCs w:val="28"/>
        </w:rPr>
        <w:t xml:space="preserve">does </w:t>
      </w:r>
      <w:r w:rsidRPr="009A72DE">
        <w:rPr>
          <w:rFonts w:ascii="Arial" w:eastAsia="Times New Roman" w:hAnsi="Arial" w:cs="Arial"/>
          <w:i/>
          <w:iCs/>
          <w:color w:val="222222"/>
          <w:sz w:val="28"/>
          <w:szCs w:val="28"/>
        </w:rPr>
        <w:t>the metaphor mean</w:t>
      </w:r>
      <w:r>
        <w:rPr>
          <w:rFonts w:ascii="Arial" w:eastAsia="Times New Roman" w:hAnsi="Arial" w:cs="Arial"/>
          <w:i/>
          <w:iCs/>
          <w:color w:val="222222"/>
          <w:sz w:val="28"/>
          <w:szCs w:val="28"/>
        </w:rPr>
        <w:t>?</w:t>
      </w:r>
    </w:p>
    <w:p w14:paraId="63BF15CE" w14:textId="0CF0AB7A" w:rsidR="009A72DE" w:rsidRDefault="009A72DE" w:rsidP="009A72DE">
      <w:pPr>
        <w:numPr>
          <w:ilvl w:val="0"/>
          <w:numId w:val="13"/>
        </w:numPr>
        <w:shd w:val="clear" w:color="auto" w:fill="FFFFFF"/>
        <w:spacing w:after="0" w:line="240" w:lineRule="auto"/>
        <w:ind w:left="760"/>
        <w:textAlignment w:val="baseline"/>
        <w:rPr>
          <w:rFonts w:ascii="Arial" w:eastAsia="Times New Roman" w:hAnsi="Arial" w:cs="Arial"/>
          <w:i/>
          <w:iCs/>
          <w:color w:val="222222"/>
          <w:sz w:val="28"/>
          <w:szCs w:val="28"/>
        </w:rPr>
      </w:pPr>
      <w:r w:rsidRPr="009A72DE">
        <w:rPr>
          <w:rFonts w:ascii="Arial" w:eastAsia="Times New Roman" w:hAnsi="Arial" w:cs="Arial"/>
          <w:i/>
          <w:iCs/>
          <w:color w:val="222222"/>
          <w:sz w:val="28"/>
          <w:szCs w:val="28"/>
        </w:rPr>
        <w:t>Why</w:t>
      </w:r>
      <w:r w:rsidR="00F00853">
        <w:rPr>
          <w:rFonts w:ascii="Arial" w:eastAsia="Times New Roman" w:hAnsi="Arial" w:cs="Arial"/>
          <w:i/>
          <w:iCs/>
          <w:color w:val="222222"/>
          <w:sz w:val="28"/>
          <w:szCs w:val="28"/>
        </w:rPr>
        <w:t xml:space="preserve"> is</w:t>
      </w:r>
      <w:r w:rsidRPr="009A72DE">
        <w:rPr>
          <w:rFonts w:ascii="Arial" w:eastAsia="Times New Roman" w:hAnsi="Arial" w:cs="Arial"/>
          <w:i/>
          <w:iCs/>
          <w:color w:val="222222"/>
          <w:sz w:val="28"/>
          <w:szCs w:val="28"/>
        </w:rPr>
        <w:t xml:space="preserve"> this an effective metaphor</w:t>
      </w:r>
      <w:r>
        <w:rPr>
          <w:rFonts w:ascii="Arial" w:eastAsia="Times New Roman" w:hAnsi="Arial" w:cs="Arial"/>
          <w:i/>
          <w:iCs/>
          <w:color w:val="222222"/>
          <w:sz w:val="28"/>
          <w:szCs w:val="28"/>
        </w:rPr>
        <w:t>?</w:t>
      </w:r>
    </w:p>
    <w:p w14:paraId="1ADDAE2F" w14:textId="248FE0B8" w:rsidR="00C91853" w:rsidRDefault="00C91853" w:rsidP="009A72DE">
      <w:pPr>
        <w:numPr>
          <w:ilvl w:val="0"/>
          <w:numId w:val="13"/>
        </w:numPr>
        <w:shd w:val="clear" w:color="auto" w:fill="FFFFFF"/>
        <w:spacing w:after="0" w:line="240" w:lineRule="auto"/>
        <w:ind w:left="760"/>
        <w:textAlignment w:val="baseline"/>
        <w:rPr>
          <w:rFonts w:ascii="Arial" w:eastAsia="Times New Roman" w:hAnsi="Arial" w:cs="Arial"/>
          <w:i/>
          <w:iCs/>
          <w:color w:val="222222"/>
          <w:sz w:val="28"/>
          <w:szCs w:val="28"/>
        </w:rPr>
      </w:pPr>
      <w:r>
        <w:rPr>
          <w:rFonts w:ascii="Arial" w:eastAsia="Times New Roman" w:hAnsi="Arial" w:cs="Arial"/>
          <w:i/>
          <w:iCs/>
          <w:color w:val="222222"/>
          <w:sz w:val="28"/>
          <w:szCs w:val="28"/>
        </w:rPr>
        <w:t>What do you notice about an extended metaphor?</w:t>
      </w:r>
    </w:p>
    <w:p w14:paraId="3EACB2C2" w14:textId="77777777" w:rsidR="00C91853" w:rsidRPr="00BF4CB9" w:rsidRDefault="00C91853" w:rsidP="00C91853">
      <w:pPr>
        <w:shd w:val="clear" w:color="auto" w:fill="FFFFFF"/>
        <w:spacing w:after="0" w:line="240" w:lineRule="auto"/>
        <w:textAlignment w:val="baseline"/>
        <w:rPr>
          <w:rFonts w:ascii="Arial" w:eastAsia="Times New Roman" w:hAnsi="Arial" w:cs="Arial"/>
          <w:color w:val="222222"/>
          <w:sz w:val="28"/>
          <w:szCs w:val="28"/>
        </w:rPr>
      </w:pPr>
    </w:p>
    <w:p w14:paraId="3011F5D7" w14:textId="77777777" w:rsidR="002643A3" w:rsidRDefault="002643A3" w:rsidP="00EC7C90">
      <w:pPr>
        <w:shd w:val="clear" w:color="auto" w:fill="FFFFFF"/>
        <w:spacing w:after="0" w:line="240" w:lineRule="auto"/>
        <w:textAlignment w:val="baseline"/>
        <w:rPr>
          <w:rFonts w:ascii="Source Sans Pro" w:eastAsia="Times New Roman" w:hAnsi="Source Sans Pro" w:cs="Times New Roman"/>
          <w:color w:val="222222"/>
          <w:sz w:val="27"/>
          <w:szCs w:val="27"/>
        </w:rPr>
      </w:pPr>
    </w:p>
    <w:p w14:paraId="3CD7CBF5" w14:textId="74A54B55" w:rsidR="002C6FFA" w:rsidRDefault="008D1DBA" w:rsidP="00EC7C90">
      <w:pPr>
        <w:shd w:val="clear" w:color="auto" w:fill="FFFFFF"/>
        <w:spacing w:after="0" w:line="240" w:lineRule="auto"/>
        <w:textAlignment w:val="baseline"/>
        <w:rPr>
          <w:rFonts w:ascii="Arial" w:eastAsia="Times New Roman" w:hAnsi="Arial" w:cs="Arial"/>
          <w:b/>
          <w:bCs/>
          <w:color w:val="222222"/>
          <w:sz w:val="28"/>
          <w:szCs w:val="28"/>
        </w:rPr>
      </w:pPr>
      <w:r w:rsidRPr="002643A3">
        <w:rPr>
          <w:rFonts w:ascii="Arial" w:eastAsia="Times New Roman" w:hAnsi="Arial" w:cs="Arial"/>
          <w:b/>
          <w:bCs/>
          <w:color w:val="222222"/>
          <w:sz w:val="28"/>
          <w:szCs w:val="28"/>
        </w:rPr>
        <w:lastRenderedPageBreak/>
        <w:t xml:space="preserve">CLASSWORK </w:t>
      </w:r>
      <w:r w:rsidR="002C6FFA">
        <w:rPr>
          <w:rFonts w:ascii="Arial" w:eastAsia="Times New Roman" w:hAnsi="Arial" w:cs="Arial"/>
          <w:b/>
          <w:bCs/>
          <w:color w:val="222222"/>
          <w:sz w:val="28"/>
          <w:szCs w:val="28"/>
        </w:rPr>
        <w:t xml:space="preserve">NOTES </w:t>
      </w:r>
      <w:r w:rsidRPr="002643A3">
        <w:rPr>
          <w:rFonts w:ascii="Arial" w:eastAsia="Times New Roman" w:hAnsi="Arial" w:cs="Arial"/>
          <w:b/>
          <w:bCs/>
          <w:color w:val="222222"/>
          <w:sz w:val="28"/>
          <w:szCs w:val="28"/>
        </w:rPr>
        <w:t>9/16/20</w:t>
      </w:r>
      <w:r w:rsidR="002C6FFA">
        <w:rPr>
          <w:rFonts w:ascii="Arial" w:eastAsia="Times New Roman" w:hAnsi="Arial" w:cs="Arial"/>
          <w:b/>
          <w:bCs/>
          <w:color w:val="222222"/>
          <w:sz w:val="28"/>
          <w:szCs w:val="28"/>
        </w:rPr>
        <w:t xml:space="preserve"> Lesson 4, 5)</w:t>
      </w:r>
    </w:p>
    <w:p w14:paraId="044803E1" w14:textId="77777777" w:rsidR="002C6FFA" w:rsidRPr="002643A3" w:rsidRDefault="002C6FFA" w:rsidP="00EC7C90">
      <w:pPr>
        <w:shd w:val="clear" w:color="auto" w:fill="FFFFFF"/>
        <w:spacing w:after="0" w:line="240" w:lineRule="auto"/>
        <w:textAlignment w:val="baseline"/>
        <w:rPr>
          <w:rFonts w:ascii="Arial" w:eastAsia="Times New Roman" w:hAnsi="Arial" w:cs="Arial"/>
          <w:b/>
          <w:bCs/>
          <w:color w:val="222222"/>
          <w:sz w:val="28"/>
          <w:szCs w:val="28"/>
        </w:rPr>
      </w:pPr>
    </w:p>
    <w:p w14:paraId="178BA428" w14:textId="562D4E29" w:rsidR="008D1DBA" w:rsidRPr="008D1DBA" w:rsidRDefault="008D1DBA" w:rsidP="008D1DBA">
      <w:pPr>
        <w:shd w:val="clear" w:color="auto" w:fill="FFFFFF"/>
        <w:spacing w:after="0" w:line="240" w:lineRule="auto"/>
        <w:textAlignment w:val="baseline"/>
        <w:rPr>
          <w:rFonts w:ascii="Arial" w:eastAsia="Times New Roman" w:hAnsi="Arial" w:cs="Arial"/>
          <w:sz w:val="24"/>
          <w:szCs w:val="24"/>
        </w:rPr>
      </w:pPr>
      <w:r w:rsidRPr="008D1DBA">
        <w:rPr>
          <w:rFonts w:ascii="Arial" w:hAnsi="Arial" w:cs="Arial"/>
          <w:b/>
          <w:bCs/>
          <w:color w:val="222222"/>
          <w:sz w:val="24"/>
          <w:szCs w:val="24"/>
          <w:bdr w:val="none" w:sz="0" w:space="0" w:color="auto" w:frame="1"/>
          <w:shd w:val="clear" w:color="auto" w:fill="FFFFFF"/>
        </w:rPr>
        <w:t>D</w:t>
      </w:r>
      <w:r w:rsidR="002C6FFA">
        <w:rPr>
          <w:rFonts w:ascii="Arial" w:hAnsi="Arial" w:cs="Arial"/>
          <w:b/>
          <w:bCs/>
          <w:color w:val="222222"/>
          <w:sz w:val="24"/>
          <w:szCs w:val="24"/>
          <w:bdr w:val="none" w:sz="0" w:space="0" w:color="auto" w:frame="1"/>
          <w:shd w:val="clear" w:color="auto" w:fill="FFFFFF"/>
        </w:rPr>
        <w:t>iscussion</w:t>
      </w:r>
      <w:r w:rsidRPr="008D1DBA">
        <w:rPr>
          <w:rFonts w:ascii="Arial" w:hAnsi="Arial" w:cs="Arial"/>
          <w:b/>
          <w:bCs/>
          <w:color w:val="222222"/>
          <w:sz w:val="24"/>
          <w:szCs w:val="24"/>
          <w:bdr w:val="none" w:sz="0" w:space="0" w:color="auto" w:frame="1"/>
          <w:shd w:val="clear" w:color="auto" w:fill="FFFFFF"/>
        </w:rPr>
        <w:t xml:space="preserve">: </w:t>
      </w:r>
      <w:r w:rsidRPr="008D1DBA">
        <w:rPr>
          <w:rFonts w:ascii="Arial" w:hAnsi="Arial" w:cs="Arial"/>
          <w:color w:val="222222"/>
          <w:sz w:val="24"/>
          <w:szCs w:val="24"/>
          <w:bdr w:val="none" w:sz="0" w:space="0" w:color="auto" w:frame="1"/>
          <w:shd w:val="clear" w:color="auto" w:fill="FFFFFF"/>
        </w:rPr>
        <w:t>“How would you compare and contrast the use of metaphors in “Slam, Dunk, &amp; Hook” and in </w:t>
      </w:r>
      <w:r w:rsidRPr="008D1DBA">
        <w:rPr>
          <w:rFonts w:ascii="Arial" w:hAnsi="Arial" w:cs="Arial"/>
          <w:i/>
          <w:iCs/>
          <w:color w:val="222222"/>
          <w:sz w:val="24"/>
          <w:szCs w:val="24"/>
          <w:bdr w:val="none" w:sz="0" w:space="0" w:color="auto" w:frame="1"/>
          <w:shd w:val="clear" w:color="auto" w:fill="FFFFFF"/>
        </w:rPr>
        <w:t>The Crossover</w:t>
      </w:r>
      <w:r w:rsidRPr="008D1DBA">
        <w:rPr>
          <w:rFonts w:ascii="Arial" w:hAnsi="Arial" w:cs="Arial"/>
          <w:color w:val="222222"/>
          <w:sz w:val="24"/>
          <w:szCs w:val="24"/>
          <w:bdr w:val="none" w:sz="0" w:space="0" w:color="auto" w:frame="1"/>
          <w:shd w:val="clear" w:color="auto" w:fill="FFFFFF"/>
        </w:rPr>
        <w:t>? How do the texts make connections between basketball and the development of a sense of self?”</w:t>
      </w:r>
    </w:p>
    <w:p w14:paraId="29BED819" w14:textId="77777777" w:rsidR="008D1DBA" w:rsidRDefault="008D1DBA" w:rsidP="008D1DBA">
      <w:pPr>
        <w:shd w:val="clear" w:color="auto" w:fill="FFFFFF"/>
        <w:spacing w:after="0" w:line="240" w:lineRule="auto"/>
        <w:textAlignment w:val="baseline"/>
        <w:rPr>
          <w:rFonts w:ascii="Source Sans Pro" w:eastAsia="Times New Roman" w:hAnsi="Source Sans Pro" w:cs="Times New Roman"/>
          <w:sz w:val="27"/>
          <w:szCs w:val="27"/>
        </w:rPr>
      </w:pPr>
    </w:p>
    <w:p w14:paraId="39A1EA51" w14:textId="632551C5" w:rsidR="008D1DBA" w:rsidRPr="008D1DBA" w:rsidRDefault="008D1DBA" w:rsidP="002C6FFA">
      <w:pPr>
        <w:shd w:val="clear" w:color="auto" w:fill="FFFFFF"/>
        <w:spacing w:after="0" w:line="240" w:lineRule="auto"/>
        <w:ind w:firstLine="720"/>
        <w:textAlignment w:val="baseline"/>
        <w:rPr>
          <w:rFonts w:ascii="Arial" w:eastAsia="Times New Roman" w:hAnsi="Arial" w:cs="Arial"/>
          <w:i/>
          <w:iCs/>
          <w:sz w:val="24"/>
          <w:szCs w:val="24"/>
          <w:bdr w:val="none" w:sz="0" w:space="0" w:color="auto" w:frame="1"/>
        </w:rPr>
      </w:pPr>
      <w:r w:rsidRPr="008D1DBA">
        <w:rPr>
          <w:rFonts w:ascii="Arial" w:eastAsia="Times New Roman" w:hAnsi="Arial" w:cs="Arial"/>
          <w:b/>
          <w:bCs/>
          <w:sz w:val="24"/>
          <w:szCs w:val="24"/>
        </w:rPr>
        <w:t>Reveal:</w:t>
      </w:r>
      <w:r w:rsidRPr="008D1DBA">
        <w:rPr>
          <w:rFonts w:ascii="Arial" w:eastAsia="Times New Roman" w:hAnsi="Arial" w:cs="Arial"/>
          <w:sz w:val="24"/>
          <w:szCs w:val="24"/>
        </w:rPr>
        <w:t> </w:t>
      </w:r>
      <w:r w:rsidRPr="008D1DBA">
        <w:rPr>
          <w:rFonts w:ascii="Arial" w:eastAsia="Times New Roman" w:hAnsi="Arial" w:cs="Arial"/>
          <w:i/>
          <w:iCs/>
          <w:sz w:val="24"/>
          <w:szCs w:val="24"/>
          <w:bdr w:val="none" w:sz="0" w:space="0" w:color="auto" w:frame="1"/>
        </w:rPr>
        <w:t xml:space="preserve">What does a deeper exploration of figurative language reveal in “Slam, </w:t>
      </w:r>
    </w:p>
    <w:p w14:paraId="629D46CE" w14:textId="77777777" w:rsidR="002C6FFA" w:rsidRDefault="008D1DBA" w:rsidP="002C6FFA">
      <w:pPr>
        <w:shd w:val="clear" w:color="auto" w:fill="FFFFFF"/>
        <w:spacing w:after="0" w:line="240" w:lineRule="auto"/>
        <w:ind w:firstLine="720"/>
        <w:textAlignment w:val="baseline"/>
        <w:rPr>
          <w:rFonts w:ascii="Arial" w:eastAsia="Times New Roman" w:hAnsi="Arial" w:cs="Arial"/>
          <w:sz w:val="24"/>
          <w:szCs w:val="24"/>
        </w:rPr>
      </w:pPr>
      <w:r w:rsidRPr="008D1DBA">
        <w:rPr>
          <w:rFonts w:ascii="Arial" w:eastAsia="Times New Roman" w:hAnsi="Arial" w:cs="Arial"/>
          <w:i/>
          <w:iCs/>
          <w:sz w:val="24"/>
          <w:szCs w:val="24"/>
          <w:bdr w:val="none" w:sz="0" w:space="0" w:color="auto" w:frame="1"/>
        </w:rPr>
        <w:t>Dunk, &amp; Hook”?</w:t>
      </w:r>
    </w:p>
    <w:p w14:paraId="3F903DD5" w14:textId="77777777" w:rsidR="002C6FFA" w:rsidRDefault="002C6FFA" w:rsidP="002C6FFA">
      <w:pPr>
        <w:shd w:val="clear" w:color="auto" w:fill="FFFFFF"/>
        <w:spacing w:after="0" w:line="240" w:lineRule="auto"/>
        <w:textAlignment w:val="baseline"/>
        <w:rPr>
          <w:rFonts w:ascii="Arial" w:eastAsia="Times New Roman" w:hAnsi="Arial" w:cs="Arial"/>
          <w:sz w:val="24"/>
          <w:szCs w:val="24"/>
        </w:rPr>
      </w:pPr>
    </w:p>
    <w:p w14:paraId="56C956E6" w14:textId="77777777" w:rsidR="002C6FFA" w:rsidRDefault="00FF477D" w:rsidP="002C6FFA">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color w:val="222222"/>
          <w:sz w:val="24"/>
          <w:szCs w:val="24"/>
        </w:rPr>
        <w:t>C</w:t>
      </w:r>
      <w:r w:rsidR="008D1DBA" w:rsidRPr="008D1DBA">
        <w:rPr>
          <w:rFonts w:ascii="Arial" w:eastAsia="Times New Roman" w:hAnsi="Arial" w:cs="Arial"/>
          <w:color w:val="222222"/>
          <w:sz w:val="24"/>
          <w:szCs w:val="24"/>
        </w:rPr>
        <w:t>omplete a</w:t>
      </w:r>
      <w:r w:rsidR="008D1DBA" w:rsidRPr="008D1DBA">
        <w:rPr>
          <w:rFonts w:ascii="Arial" w:eastAsia="Times New Roman" w:hAnsi="Arial" w:cs="Arial"/>
          <w:color w:val="222222"/>
          <w:sz w:val="24"/>
          <w:szCs w:val="24"/>
        </w:rPr>
        <w:t xml:space="preserve"> </w:t>
      </w:r>
      <w:r w:rsidR="008D1DBA" w:rsidRPr="008D1DBA">
        <w:rPr>
          <w:rFonts w:ascii="Arial" w:eastAsia="Times New Roman" w:hAnsi="Arial" w:cs="Arial"/>
          <w:color w:val="222222"/>
          <w:sz w:val="24"/>
          <w:szCs w:val="24"/>
        </w:rPr>
        <w:t>response</w:t>
      </w:r>
      <w:r w:rsidR="008D1DBA" w:rsidRPr="008D1DBA">
        <w:rPr>
          <w:rFonts w:ascii="Arial" w:eastAsia="Times New Roman" w:hAnsi="Arial" w:cs="Arial"/>
          <w:color w:val="222222"/>
          <w:sz w:val="24"/>
          <w:szCs w:val="24"/>
        </w:rPr>
        <w:t xml:space="preserve"> (in </w:t>
      </w:r>
      <w:r w:rsidR="008D1DBA" w:rsidRPr="00FF477D">
        <w:rPr>
          <w:rFonts w:ascii="Arial" w:eastAsia="Times New Roman" w:hAnsi="Arial" w:cs="Arial"/>
          <w:color w:val="222222"/>
          <w:sz w:val="24"/>
          <w:szCs w:val="24"/>
          <w:highlight w:val="yellow"/>
        </w:rPr>
        <w:t>COMPREHENSION SECTION</w:t>
      </w:r>
      <w:r w:rsidR="008D1DBA" w:rsidRPr="008D1DBA">
        <w:rPr>
          <w:rFonts w:ascii="Arial" w:eastAsia="Times New Roman" w:hAnsi="Arial" w:cs="Arial"/>
          <w:color w:val="222222"/>
          <w:sz w:val="24"/>
          <w:szCs w:val="24"/>
        </w:rPr>
        <w:t xml:space="preserve"> OF JOURNAL)</w:t>
      </w:r>
      <w:r w:rsidR="008D1DBA" w:rsidRPr="008D1DBA">
        <w:rPr>
          <w:rFonts w:ascii="Arial" w:eastAsia="Times New Roman" w:hAnsi="Arial" w:cs="Arial"/>
          <w:color w:val="222222"/>
          <w:sz w:val="24"/>
          <w:szCs w:val="24"/>
        </w:rPr>
        <w:t xml:space="preserve"> to the following question: </w:t>
      </w:r>
      <w:r w:rsidR="008D1DBA" w:rsidRPr="008D1DBA">
        <w:rPr>
          <w:rFonts w:ascii="Arial" w:eastAsia="Times New Roman" w:hAnsi="Arial" w:cs="Arial"/>
          <w:i/>
          <w:iCs/>
          <w:color w:val="222222"/>
          <w:sz w:val="24"/>
          <w:szCs w:val="24"/>
        </w:rPr>
        <w:t>“What learning best enabled you to answer the Framing Question?”</w:t>
      </w:r>
    </w:p>
    <w:p w14:paraId="74E1DBFB" w14:textId="77777777" w:rsidR="002C6FFA" w:rsidRDefault="002C6FFA" w:rsidP="002C6FFA">
      <w:pPr>
        <w:shd w:val="clear" w:color="auto" w:fill="FFFFFF"/>
        <w:spacing w:after="0" w:line="240" w:lineRule="auto"/>
        <w:textAlignment w:val="baseline"/>
        <w:rPr>
          <w:rFonts w:ascii="Arial" w:eastAsia="Times New Roman" w:hAnsi="Arial" w:cs="Arial"/>
          <w:sz w:val="24"/>
          <w:szCs w:val="24"/>
        </w:rPr>
      </w:pPr>
    </w:p>
    <w:p w14:paraId="6A4EE468" w14:textId="17C11A8E" w:rsidR="008D1DBA" w:rsidRDefault="00FF477D" w:rsidP="002C6FFA">
      <w:pPr>
        <w:shd w:val="clear" w:color="auto" w:fill="FFFFFF"/>
        <w:spacing w:after="0" w:line="240" w:lineRule="auto"/>
        <w:textAlignment w:val="baseline"/>
        <w:rPr>
          <w:rFonts w:ascii="Arial" w:hAnsi="Arial" w:cs="Arial"/>
          <w:color w:val="222222"/>
          <w:sz w:val="24"/>
          <w:szCs w:val="24"/>
          <w:shd w:val="clear" w:color="auto" w:fill="FFFFFF"/>
        </w:rPr>
      </w:pPr>
      <w:r>
        <w:rPr>
          <w:rFonts w:ascii="Arial" w:hAnsi="Arial" w:cs="Arial"/>
          <w:color w:val="222222"/>
          <w:sz w:val="24"/>
          <w:szCs w:val="24"/>
          <w:shd w:val="clear" w:color="auto" w:fill="FFFFFF"/>
        </w:rPr>
        <w:t>C</w:t>
      </w:r>
      <w:r w:rsidR="008D1DBA" w:rsidRPr="002643A3">
        <w:rPr>
          <w:rFonts w:ascii="Arial" w:hAnsi="Arial" w:cs="Arial"/>
          <w:color w:val="222222"/>
          <w:sz w:val="24"/>
          <w:szCs w:val="24"/>
          <w:shd w:val="clear" w:color="auto" w:fill="FFFFFF"/>
        </w:rPr>
        <w:t xml:space="preserve">ontinue fluency </w:t>
      </w:r>
      <w:r w:rsidR="008D1DBA" w:rsidRPr="002643A3">
        <w:rPr>
          <w:rFonts w:ascii="Arial" w:hAnsi="Arial" w:cs="Arial"/>
          <w:color w:val="222222"/>
          <w:sz w:val="24"/>
          <w:szCs w:val="24"/>
          <w:shd w:val="clear" w:color="auto" w:fill="FFFFFF"/>
        </w:rPr>
        <w:t xml:space="preserve">reading </w:t>
      </w:r>
      <w:r w:rsidR="008D1DBA" w:rsidRPr="002643A3">
        <w:rPr>
          <w:rFonts w:ascii="Arial" w:hAnsi="Arial" w:cs="Arial"/>
          <w:color w:val="222222"/>
          <w:sz w:val="24"/>
          <w:szCs w:val="24"/>
          <w:shd w:val="clear" w:color="auto" w:fill="FFFFFF"/>
        </w:rPr>
        <w:t>work and read pages 63–98 of </w:t>
      </w:r>
      <w:r w:rsidR="008D1DBA" w:rsidRPr="002643A3">
        <w:rPr>
          <w:rFonts w:ascii="Arial" w:hAnsi="Arial" w:cs="Arial"/>
          <w:i/>
          <w:iCs/>
          <w:color w:val="222222"/>
          <w:sz w:val="24"/>
          <w:szCs w:val="24"/>
          <w:bdr w:val="none" w:sz="0" w:space="0" w:color="auto" w:frame="1"/>
          <w:shd w:val="clear" w:color="auto" w:fill="FFFFFF"/>
        </w:rPr>
        <w:t>The Crossover</w:t>
      </w:r>
      <w:r w:rsidR="008D1DBA" w:rsidRPr="002643A3">
        <w:rPr>
          <w:rFonts w:ascii="Arial" w:hAnsi="Arial" w:cs="Arial"/>
          <w:color w:val="222222"/>
          <w:sz w:val="24"/>
          <w:szCs w:val="24"/>
          <w:shd w:val="clear" w:color="auto" w:fill="FFFFFF"/>
        </w:rPr>
        <w:t>, annotating for five examples of descriptive details or sensory language.</w:t>
      </w:r>
    </w:p>
    <w:p w14:paraId="2B1E8035" w14:textId="77777777" w:rsidR="002C6FFA" w:rsidRDefault="002C6FFA" w:rsidP="002C6FFA">
      <w:pPr>
        <w:shd w:val="clear" w:color="auto" w:fill="FFFFFF"/>
        <w:spacing w:after="0" w:line="240" w:lineRule="auto"/>
        <w:textAlignment w:val="baseline"/>
        <w:rPr>
          <w:rFonts w:ascii="Arial" w:hAnsi="Arial" w:cs="Arial"/>
          <w:color w:val="222222"/>
          <w:sz w:val="24"/>
          <w:szCs w:val="24"/>
          <w:shd w:val="clear" w:color="auto" w:fill="FFFFFF"/>
        </w:rPr>
      </w:pPr>
    </w:p>
    <w:p w14:paraId="6624827D" w14:textId="388A424E" w:rsidR="002C6FFA" w:rsidRPr="008D1DBA" w:rsidRDefault="002C6FFA" w:rsidP="002C6FFA">
      <w:pPr>
        <w:shd w:val="clear" w:color="auto" w:fill="FFFFFF"/>
        <w:spacing w:after="0" w:line="240" w:lineRule="auto"/>
        <w:textAlignment w:val="baseline"/>
        <w:rPr>
          <w:rFonts w:ascii="Arial" w:eastAsia="Times New Roman" w:hAnsi="Arial" w:cs="Arial"/>
          <w:b/>
          <w:bCs/>
          <w:sz w:val="24"/>
          <w:szCs w:val="24"/>
        </w:rPr>
      </w:pPr>
      <w:r w:rsidRPr="002C6FFA">
        <w:rPr>
          <w:rFonts w:ascii="Arial" w:hAnsi="Arial" w:cs="Arial"/>
          <w:b/>
          <w:bCs/>
          <w:color w:val="222222"/>
          <w:sz w:val="24"/>
          <w:szCs w:val="24"/>
          <w:shd w:val="clear" w:color="auto" w:fill="FFFFFF"/>
        </w:rPr>
        <w:t>Word Study:</w:t>
      </w:r>
    </w:p>
    <w:p w14:paraId="112FD8AC" w14:textId="0FC181A8" w:rsidR="008D1DBA" w:rsidRPr="002643A3" w:rsidRDefault="002643A3" w:rsidP="002643A3">
      <w:pPr>
        <w:shd w:val="clear" w:color="auto" w:fill="FFFFFF"/>
        <w:spacing w:after="0" w:line="240" w:lineRule="auto"/>
        <w:textAlignment w:val="baseline"/>
        <w:rPr>
          <w:rFonts w:ascii="Arial" w:hAnsi="Arial" w:cs="Arial"/>
          <w:color w:val="222222"/>
          <w:sz w:val="24"/>
          <w:szCs w:val="24"/>
        </w:rPr>
      </w:pPr>
      <w:r w:rsidRPr="002C6FFA">
        <w:rPr>
          <w:rFonts w:ascii="Arial" w:hAnsi="Arial" w:cs="Arial"/>
          <w:color w:val="222222"/>
          <w:sz w:val="24"/>
          <w:szCs w:val="24"/>
          <w:bdr w:val="none" w:sz="0" w:space="0" w:color="auto" w:frame="1"/>
        </w:rPr>
        <w:t>Discussion</w:t>
      </w:r>
      <w:r w:rsidR="008D1DBA" w:rsidRPr="002C6FFA">
        <w:rPr>
          <w:rFonts w:ascii="Arial" w:hAnsi="Arial" w:cs="Arial"/>
          <w:color w:val="222222"/>
          <w:sz w:val="24"/>
          <w:szCs w:val="24"/>
          <w:bdr w:val="none" w:sz="0" w:space="0" w:color="auto" w:frame="1"/>
        </w:rPr>
        <w:t>:</w:t>
      </w:r>
      <w:r w:rsidR="008D1DBA" w:rsidRPr="002643A3">
        <w:rPr>
          <w:rFonts w:ascii="Arial" w:hAnsi="Arial" w:cs="Arial"/>
          <w:b/>
          <w:bCs/>
          <w:color w:val="222222"/>
          <w:sz w:val="24"/>
          <w:szCs w:val="24"/>
          <w:bdr w:val="none" w:sz="0" w:space="0" w:color="auto" w:frame="1"/>
        </w:rPr>
        <w:t xml:space="preserve"> “How do you figure out the meanings of words you don’t know?”</w:t>
      </w:r>
    </w:p>
    <w:p w14:paraId="739800DE" w14:textId="77777777" w:rsidR="008D1DBA" w:rsidRPr="002643A3" w:rsidRDefault="008D1DBA" w:rsidP="008D1DBA">
      <w:pPr>
        <w:numPr>
          <w:ilvl w:val="0"/>
          <w:numId w:val="15"/>
        </w:numPr>
        <w:shd w:val="clear" w:color="auto" w:fill="FFFFFF"/>
        <w:spacing w:after="0" w:line="240" w:lineRule="auto"/>
        <w:ind w:left="760"/>
        <w:textAlignment w:val="baseline"/>
        <w:rPr>
          <w:rFonts w:ascii="Arial" w:hAnsi="Arial" w:cs="Arial"/>
          <w:color w:val="222222"/>
          <w:sz w:val="24"/>
          <w:szCs w:val="24"/>
        </w:rPr>
      </w:pPr>
      <w:r w:rsidRPr="002643A3">
        <w:rPr>
          <w:rFonts w:ascii="Arial" w:hAnsi="Arial" w:cs="Arial"/>
          <w:i/>
          <w:iCs/>
          <w:color w:val="222222"/>
          <w:sz w:val="24"/>
          <w:szCs w:val="24"/>
          <w:bdr w:val="none" w:sz="0" w:space="0" w:color="auto" w:frame="1"/>
        </w:rPr>
        <w:t>I use a search engine or an online dictionary.</w:t>
      </w:r>
    </w:p>
    <w:p w14:paraId="2966424E" w14:textId="77777777" w:rsidR="008D1DBA" w:rsidRPr="002643A3" w:rsidRDefault="008D1DBA" w:rsidP="008D1DBA">
      <w:pPr>
        <w:numPr>
          <w:ilvl w:val="0"/>
          <w:numId w:val="15"/>
        </w:numPr>
        <w:shd w:val="clear" w:color="auto" w:fill="FFFFFF"/>
        <w:spacing w:after="0" w:line="240" w:lineRule="auto"/>
        <w:ind w:left="760"/>
        <w:textAlignment w:val="baseline"/>
        <w:rPr>
          <w:rFonts w:ascii="Arial" w:hAnsi="Arial" w:cs="Arial"/>
          <w:color w:val="222222"/>
          <w:sz w:val="24"/>
          <w:szCs w:val="24"/>
        </w:rPr>
      </w:pPr>
      <w:r w:rsidRPr="002643A3">
        <w:rPr>
          <w:rFonts w:ascii="Arial" w:hAnsi="Arial" w:cs="Arial"/>
          <w:i/>
          <w:iCs/>
          <w:color w:val="222222"/>
          <w:sz w:val="24"/>
          <w:szCs w:val="24"/>
          <w:bdr w:val="none" w:sz="0" w:space="0" w:color="auto" w:frame="1"/>
        </w:rPr>
        <w:t>I use a physical dictionary.</w:t>
      </w:r>
    </w:p>
    <w:p w14:paraId="530A7557" w14:textId="77777777" w:rsidR="008D1DBA" w:rsidRPr="002643A3" w:rsidRDefault="008D1DBA" w:rsidP="008D1DBA">
      <w:pPr>
        <w:numPr>
          <w:ilvl w:val="0"/>
          <w:numId w:val="15"/>
        </w:numPr>
        <w:shd w:val="clear" w:color="auto" w:fill="FFFFFF"/>
        <w:spacing w:after="0" w:line="240" w:lineRule="auto"/>
        <w:ind w:left="760"/>
        <w:textAlignment w:val="baseline"/>
        <w:rPr>
          <w:rFonts w:ascii="Arial" w:hAnsi="Arial" w:cs="Arial"/>
          <w:color w:val="222222"/>
          <w:sz w:val="24"/>
          <w:szCs w:val="24"/>
        </w:rPr>
      </w:pPr>
      <w:r w:rsidRPr="002643A3">
        <w:rPr>
          <w:rFonts w:ascii="Arial" w:hAnsi="Arial" w:cs="Arial"/>
          <w:i/>
          <w:iCs/>
          <w:color w:val="222222"/>
          <w:sz w:val="24"/>
          <w:szCs w:val="24"/>
          <w:bdr w:val="none" w:sz="0" w:space="0" w:color="auto" w:frame="1"/>
        </w:rPr>
        <w:t>I look for clues in the text to see if I can make a guess.</w:t>
      </w:r>
    </w:p>
    <w:p w14:paraId="53445DA0" w14:textId="77777777" w:rsidR="008D1DBA" w:rsidRPr="002643A3" w:rsidRDefault="008D1DBA" w:rsidP="008D1DBA">
      <w:pPr>
        <w:numPr>
          <w:ilvl w:val="0"/>
          <w:numId w:val="15"/>
        </w:numPr>
        <w:shd w:val="clear" w:color="auto" w:fill="FFFFFF"/>
        <w:spacing w:after="0" w:line="240" w:lineRule="auto"/>
        <w:ind w:left="760"/>
        <w:textAlignment w:val="baseline"/>
        <w:rPr>
          <w:rFonts w:ascii="Arial" w:hAnsi="Arial" w:cs="Arial"/>
          <w:color w:val="222222"/>
          <w:sz w:val="24"/>
          <w:szCs w:val="24"/>
        </w:rPr>
      </w:pPr>
      <w:r w:rsidRPr="002643A3">
        <w:rPr>
          <w:rFonts w:ascii="Arial" w:hAnsi="Arial" w:cs="Arial"/>
          <w:i/>
          <w:iCs/>
          <w:color w:val="222222"/>
          <w:sz w:val="24"/>
          <w:szCs w:val="24"/>
          <w:bdr w:val="none" w:sz="0" w:space="0" w:color="auto" w:frame="1"/>
        </w:rPr>
        <w:t xml:space="preserve">Sometimes the word looks </w:t>
      </w:r>
      <w:proofErr w:type="gramStart"/>
      <w:r w:rsidRPr="002643A3">
        <w:rPr>
          <w:rFonts w:ascii="Arial" w:hAnsi="Arial" w:cs="Arial"/>
          <w:i/>
          <w:iCs/>
          <w:color w:val="222222"/>
          <w:sz w:val="24"/>
          <w:szCs w:val="24"/>
          <w:bdr w:val="none" w:sz="0" w:space="0" w:color="auto" w:frame="1"/>
        </w:rPr>
        <w:t>similar to</w:t>
      </w:r>
      <w:proofErr w:type="gramEnd"/>
      <w:r w:rsidRPr="002643A3">
        <w:rPr>
          <w:rFonts w:ascii="Arial" w:hAnsi="Arial" w:cs="Arial"/>
          <w:i/>
          <w:iCs/>
          <w:color w:val="222222"/>
          <w:sz w:val="24"/>
          <w:szCs w:val="24"/>
          <w:bdr w:val="none" w:sz="0" w:space="0" w:color="auto" w:frame="1"/>
        </w:rPr>
        <w:t xml:space="preserve"> other words I know, so I make connections between the words.</w:t>
      </w:r>
    </w:p>
    <w:p w14:paraId="00C8A6DC" w14:textId="77777777" w:rsidR="008D1DBA" w:rsidRPr="002643A3" w:rsidRDefault="008D1DBA" w:rsidP="008D1DBA">
      <w:pPr>
        <w:numPr>
          <w:ilvl w:val="0"/>
          <w:numId w:val="15"/>
        </w:numPr>
        <w:shd w:val="clear" w:color="auto" w:fill="FFFFFF"/>
        <w:spacing w:after="0" w:line="240" w:lineRule="auto"/>
        <w:ind w:left="760"/>
        <w:textAlignment w:val="baseline"/>
        <w:rPr>
          <w:rFonts w:ascii="Arial" w:hAnsi="Arial" w:cs="Arial"/>
          <w:color w:val="222222"/>
          <w:sz w:val="24"/>
          <w:szCs w:val="24"/>
        </w:rPr>
      </w:pPr>
      <w:r w:rsidRPr="002643A3">
        <w:rPr>
          <w:rFonts w:ascii="Arial" w:hAnsi="Arial" w:cs="Arial"/>
          <w:i/>
          <w:iCs/>
          <w:color w:val="222222"/>
          <w:sz w:val="24"/>
          <w:szCs w:val="24"/>
          <w:bdr w:val="none" w:sz="0" w:space="0" w:color="auto" w:frame="1"/>
        </w:rPr>
        <w:t xml:space="preserve">I </w:t>
      </w:r>
      <w:proofErr w:type="gramStart"/>
      <w:r w:rsidRPr="002643A3">
        <w:rPr>
          <w:rFonts w:ascii="Arial" w:hAnsi="Arial" w:cs="Arial"/>
          <w:i/>
          <w:iCs/>
          <w:color w:val="222222"/>
          <w:sz w:val="24"/>
          <w:szCs w:val="24"/>
          <w:bdr w:val="none" w:sz="0" w:space="0" w:color="auto" w:frame="1"/>
        </w:rPr>
        <w:t>don’t</w:t>
      </w:r>
      <w:proofErr w:type="gramEnd"/>
      <w:r w:rsidRPr="002643A3">
        <w:rPr>
          <w:rFonts w:ascii="Arial" w:hAnsi="Arial" w:cs="Arial"/>
          <w:i/>
          <w:iCs/>
          <w:color w:val="222222"/>
          <w:sz w:val="24"/>
          <w:szCs w:val="24"/>
          <w:bdr w:val="none" w:sz="0" w:space="0" w:color="auto" w:frame="1"/>
        </w:rPr>
        <w:t xml:space="preserve"> let it bother me; I just keep reading.</w:t>
      </w:r>
    </w:p>
    <w:p w14:paraId="5AD1BF60" w14:textId="7A5D8D3E" w:rsidR="008D1DBA" w:rsidRPr="002643A3" w:rsidRDefault="00FF477D" w:rsidP="00FF477D">
      <w:pPr>
        <w:pStyle w:val="NormalWeb"/>
        <w:shd w:val="clear" w:color="auto" w:fill="FFFFFF"/>
        <w:spacing w:before="0" w:beforeAutospacing="0" w:after="285" w:afterAutospacing="0"/>
        <w:textAlignment w:val="baseline"/>
        <w:rPr>
          <w:rFonts w:ascii="Arial" w:hAnsi="Arial" w:cs="Arial"/>
          <w:color w:val="222222"/>
        </w:rPr>
      </w:pPr>
      <w:proofErr w:type="gramStart"/>
      <w:r>
        <w:rPr>
          <w:rFonts w:ascii="Arial" w:hAnsi="Arial" w:cs="Arial"/>
          <w:color w:val="222222"/>
        </w:rPr>
        <w:t>A</w:t>
      </w:r>
      <w:r w:rsidR="008D1DBA" w:rsidRPr="002643A3">
        <w:rPr>
          <w:rFonts w:ascii="Arial" w:hAnsi="Arial" w:cs="Arial"/>
          <w:color w:val="222222"/>
        </w:rPr>
        <w:t>ll of</w:t>
      </w:r>
      <w:proofErr w:type="gramEnd"/>
      <w:r w:rsidR="008D1DBA" w:rsidRPr="002643A3">
        <w:rPr>
          <w:rFonts w:ascii="Arial" w:hAnsi="Arial" w:cs="Arial"/>
          <w:color w:val="222222"/>
        </w:rPr>
        <w:t xml:space="preserve"> the strategies are valid ways to solve for unknown word</w:t>
      </w:r>
      <w:r w:rsidR="002C6FFA">
        <w:rPr>
          <w:rFonts w:ascii="Arial" w:hAnsi="Arial" w:cs="Arial"/>
          <w:color w:val="222222"/>
        </w:rPr>
        <w:t>s</w:t>
      </w:r>
      <w:r w:rsidR="008D1DBA" w:rsidRPr="002643A3">
        <w:rPr>
          <w:rFonts w:ascii="Arial" w:hAnsi="Arial" w:cs="Arial"/>
          <w:color w:val="222222"/>
        </w:rPr>
        <w:t xml:space="preserve">. </w:t>
      </w:r>
    </w:p>
    <w:p w14:paraId="452E379B" w14:textId="3E3F282C" w:rsidR="008D1DBA" w:rsidRPr="002643A3" w:rsidRDefault="002C6FFA" w:rsidP="008D1DBA">
      <w:pPr>
        <w:pStyle w:val="NormalWeb"/>
        <w:shd w:val="clear" w:color="auto" w:fill="FFFFFF"/>
        <w:spacing w:before="0" w:beforeAutospacing="0" w:after="0" w:afterAutospacing="0"/>
        <w:textAlignment w:val="baseline"/>
        <w:rPr>
          <w:rFonts w:ascii="Arial" w:hAnsi="Arial" w:cs="Arial"/>
          <w:color w:val="222222"/>
        </w:rPr>
      </w:pPr>
      <w:r w:rsidRPr="002C6FFA">
        <w:rPr>
          <w:rFonts w:ascii="Arial" w:hAnsi="Arial" w:cs="Arial"/>
          <w:b/>
          <w:bCs/>
          <w:color w:val="222222"/>
          <w:u w:val="single"/>
        </w:rPr>
        <w:t>Example:</w:t>
      </w:r>
      <w:r>
        <w:rPr>
          <w:rFonts w:ascii="Arial" w:hAnsi="Arial" w:cs="Arial"/>
          <w:color w:val="222222"/>
        </w:rPr>
        <w:t xml:space="preserve">  </w:t>
      </w:r>
      <w:r w:rsidR="008D1DBA" w:rsidRPr="002643A3">
        <w:rPr>
          <w:rFonts w:ascii="Arial" w:hAnsi="Arial" w:cs="Arial"/>
          <w:color w:val="222222"/>
        </w:rPr>
        <w:t>Josh has friends on the basketball team and his coach is his mentor, but his </w:t>
      </w:r>
      <w:r w:rsidR="008D1DBA" w:rsidRPr="002643A3">
        <w:rPr>
          <w:rFonts w:ascii="Arial" w:hAnsi="Arial" w:cs="Arial"/>
          <w:i/>
          <w:iCs/>
          <w:color w:val="222222"/>
          <w:u w:val="single"/>
          <w:bdr w:val="none" w:sz="0" w:space="0" w:color="auto" w:frame="1"/>
        </w:rPr>
        <w:t>familial</w:t>
      </w:r>
      <w:r w:rsidR="008D1DBA" w:rsidRPr="002643A3">
        <w:rPr>
          <w:rFonts w:ascii="Arial" w:hAnsi="Arial" w:cs="Arial"/>
          <w:color w:val="222222"/>
        </w:rPr>
        <w:t> ties to his father and brother make up the core of his identity.</w:t>
      </w:r>
    </w:p>
    <w:p w14:paraId="142C9BA4" w14:textId="77777777" w:rsidR="008D1DBA" w:rsidRPr="002643A3" w:rsidRDefault="008D1DBA" w:rsidP="008D1DBA">
      <w:pPr>
        <w:pStyle w:val="NormalWeb"/>
        <w:shd w:val="clear" w:color="auto" w:fill="FFFFFF"/>
        <w:spacing w:before="0" w:beforeAutospacing="0" w:after="0" w:afterAutospacing="0"/>
        <w:textAlignment w:val="baseline"/>
        <w:rPr>
          <w:rFonts w:ascii="Arial" w:hAnsi="Arial" w:cs="Arial"/>
          <w:color w:val="222222"/>
        </w:rPr>
      </w:pPr>
    </w:p>
    <w:p w14:paraId="191802F0" w14:textId="0C74631F" w:rsidR="008D1DBA" w:rsidRPr="002643A3" w:rsidRDefault="008D1DBA" w:rsidP="008D1DBA">
      <w:pPr>
        <w:pStyle w:val="NormalWeb"/>
        <w:shd w:val="clear" w:color="auto" w:fill="FFFFFF"/>
        <w:spacing w:before="0" w:beforeAutospacing="0" w:after="0" w:afterAutospacing="0"/>
        <w:textAlignment w:val="baseline"/>
        <w:rPr>
          <w:rFonts w:ascii="Arial" w:hAnsi="Arial" w:cs="Arial"/>
          <w:color w:val="222222"/>
        </w:rPr>
      </w:pPr>
      <w:r w:rsidRPr="002643A3">
        <w:rPr>
          <w:rFonts w:ascii="Arial" w:hAnsi="Arial" w:cs="Arial"/>
          <w:color w:val="222222"/>
        </w:rPr>
        <w:t>U</w:t>
      </w:r>
      <w:r w:rsidRPr="002643A3">
        <w:rPr>
          <w:rFonts w:ascii="Arial" w:hAnsi="Arial" w:cs="Arial"/>
          <w:color w:val="222222"/>
        </w:rPr>
        <w:t>se of the Outside-In strategy with the word </w:t>
      </w:r>
      <w:r w:rsidRPr="002643A3">
        <w:rPr>
          <w:rFonts w:ascii="Arial" w:hAnsi="Arial" w:cs="Arial"/>
          <w:i/>
          <w:iCs/>
          <w:color w:val="222222"/>
          <w:bdr w:val="none" w:sz="0" w:space="0" w:color="auto" w:frame="1"/>
        </w:rPr>
        <w:t>familial</w:t>
      </w:r>
      <w:r w:rsidRPr="002643A3">
        <w:rPr>
          <w:rFonts w:ascii="Arial" w:hAnsi="Arial" w:cs="Arial"/>
          <w:color w:val="222222"/>
        </w:rPr>
        <w:t>.</w:t>
      </w:r>
    </w:p>
    <w:p w14:paraId="6D32088E" w14:textId="77777777" w:rsidR="002C6FFA" w:rsidRPr="002C6FFA" w:rsidRDefault="008D1DBA" w:rsidP="002C6FFA">
      <w:pPr>
        <w:pStyle w:val="NormalWeb"/>
        <w:shd w:val="clear" w:color="auto" w:fill="FFFFFF"/>
        <w:spacing w:before="0" w:beforeAutospacing="0" w:after="0" w:afterAutospacing="0"/>
        <w:ind w:left="20"/>
        <w:textAlignment w:val="baseline"/>
        <w:rPr>
          <w:rFonts w:ascii="Arial" w:hAnsi="Arial" w:cs="Arial"/>
          <w:color w:val="222222"/>
        </w:rPr>
      </w:pPr>
      <w:r w:rsidRPr="002643A3">
        <w:rPr>
          <w:rFonts w:ascii="Arial" w:hAnsi="Arial" w:cs="Arial"/>
          <w:b/>
          <w:bCs/>
          <w:color w:val="222222"/>
          <w:bdr w:val="none" w:sz="0" w:space="0" w:color="auto" w:frame="1"/>
        </w:rPr>
        <w:t xml:space="preserve">[“Outside”] </w:t>
      </w:r>
    </w:p>
    <w:p w14:paraId="6ACBAEB6" w14:textId="77777777" w:rsidR="002C6FFA" w:rsidRDefault="002C6FFA" w:rsidP="002C6FFA">
      <w:pPr>
        <w:pStyle w:val="NormalWeb"/>
        <w:shd w:val="clear" w:color="auto" w:fill="FFFFFF"/>
        <w:spacing w:before="0" w:beforeAutospacing="0" w:after="0" w:afterAutospacing="0"/>
        <w:ind w:left="20"/>
        <w:textAlignment w:val="baseline"/>
        <w:rPr>
          <w:rFonts w:ascii="Arial" w:hAnsi="Arial" w:cs="Arial"/>
          <w:color w:val="222222"/>
          <w:bdr w:val="none" w:sz="0" w:space="0" w:color="auto" w:frame="1"/>
        </w:rPr>
      </w:pPr>
      <w:r w:rsidRPr="002C6FFA">
        <w:rPr>
          <w:rFonts w:ascii="Arial" w:hAnsi="Arial" w:cs="Arial"/>
          <w:color w:val="222222"/>
          <w:u w:val="single"/>
          <w:bdr w:val="none" w:sz="0" w:space="0" w:color="auto" w:frame="1"/>
        </w:rPr>
        <w:t>Step 1</w:t>
      </w:r>
      <w:r>
        <w:rPr>
          <w:rFonts w:ascii="Arial" w:hAnsi="Arial" w:cs="Arial"/>
          <w:color w:val="222222"/>
          <w:bdr w:val="none" w:sz="0" w:space="0" w:color="auto" w:frame="1"/>
        </w:rPr>
        <w:t>: L</w:t>
      </w:r>
      <w:r w:rsidR="008D1DBA" w:rsidRPr="002C6FFA">
        <w:rPr>
          <w:rFonts w:ascii="Arial" w:hAnsi="Arial" w:cs="Arial"/>
          <w:color w:val="222222"/>
          <w:bdr w:val="none" w:sz="0" w:space="0" w:color="auto" w:frame="1"/>
        </w:rPr>
        <w:t>ook at the sentence to see what clues</w:t>
      </w:r>
      <w:r w:rsidR="008D1DBA" w:rsidRPr="002C6FFA">
        <w:rPr>
          <w:rFonts w:ascii="Arial" w:hAnsi="Arial" w:cs="Arial"/>
          <w:color w:val="222222"/>
          <w:bdr w:val="none" w:sz="0" w:space="0" w:color="auto" w:frame="1"/>
        </w:rPr>
        <w:t xml:space="preserve"> </w:t>
      </w:r>
      <w:r w:rsidR="008D1DBA" w:rsidRPr="002C6FFA">
        <w:rPr>
          <w:rFonts w:ascii="Arial" w:hAnsi="Arial" w:cs="Arial"/>
          <w:color w:val="222222"/>
          <w:bdr w:val="none" w:sz="0" w:space="0" w:color="auto" w:frame="1"/>
        </w:rPr>
        <w:t xml:space="preserve">can </w:t>
      </w:r>
      <w:r w:rsidR="008D1DBA" w:rsidRPr="002C6FFA">
        <w:rPr>
          <w:rFonts w:ascii="Arial" w:hAnsi="Arial" w:cs="Arial"/>
          <w:color w:val="222222"/>
          <w:bdr w:val="none" w:sz="0" w:space="0" w:color="auto" w:frame="1"/>
        </w:rPr>
        <w:t xml:space="preserve">be found </w:t>
      </w:r>
      <w:r w:rsidR="008D1DBA" w:rsidRPr="002C6FFA">
        <w:rPr>
          <w:rFonts w:ascii="Arial" w:hAnsi="Arial" w:cs="Arial"/>
          <w:color w:val="222222"/>
          <w:bdr w:val="none" w:sz="0" w:space="0" w:color="auto" w:frame="1"/>
        </w:rPr>
        <w:t>outside of the word. The conjunction </w:t>
      </w:r>
      <w:r w:rsidR="008D1DBA" w:rsidRPr="002C6FFA">
        <w:rPr>
          <w:rFonts w:ascii="Arial" w:hAnsi="Arial" w:cs="Arial"/>
          <w:i/>
          <w:iCs/>
          <w:color w:val="222222"/>
          <w:bdr w:val="none" w:sz="0" w:space="0" w:color="auto" w:frame="1"/>
        </w:rPr>
        <w:t>but</w:t>
      </w:r>
      <w:r w:rsidR="008D1DBA" w:rsidRPr="002C6FFA">
        <w:rPr>
          <w:rFonts w:ascii="Arial" w:hAnsi="Arial" w:cs="Arial"/>
          <w:color w:val="222222"/>
          <w:bdr w:val="none" w:sz="0" w:space="0" w:color="auto" w:frame="1"/>
        </w:rPr>
        <w:t> indicates that there are two different ideas in the sentence. “Friends” and “coach” contrast with “father” and “brother.” Also, familial describes </w:t>
      </w:r>
      <w:r w:rsidR="008D1DBA" w:rsidRPr="002C6FFA">
        <w:rPr>
          <w:rFonts w:ascii="Arial" w:hAnsi="Arial" w:cs="Arial"/>
          <w:color w:val="222222"/>
          <w:u w:val="single"/>
          <w:bdr w:val="none" w:sz="0" w:space="0" w:color="auto" w:frame="1"/>
        </w:rPr>
        <w:t>ties</w:t>
      </w:r>
      <w:r w:rsidR="008D1DBA" w:rsidRPr="002C6FFA">
        <w:rPr>
          <w:rFonts w:ascii="Arial" w:hAnsi="Arial" w:cs="Arial"/>
          <w:color w:val="222222"/>
          <w:bdr w:val="none" w:sz="0" w:space="0" w:color="auto" w:frame="1"/>
        </w:rPr>
        <w:t xml:space="preserve"> to his father and brother, indicating a strong, or tight, relationship. </w:t>
      </w:r>
    </w:p>
    <w:p w14:paraId="49356B8E" w14:textId="12A01076" w:rsidR="008D1DBA" w:rsidRPr="002643A3" w:rsidRDefault="002C6FFA" w:rsidP="002C6FFA">
      <w:pPr>
        <w:pStyle w:val="NormalWeb"/>
        <w:shd w:val="clear" w:color="auto" w:fill="FFFFFF"/>
        <w:spacing w:before="0" w:beforeAutospacing="0" w:after="0" w:afterAutospacing="0"/>
        <w:ind w:left="20"/>
        <w:textAlignment w:val="baseline"/>
        <w:rPr>
          <w:rFonts w:ascii="Arial" w:hAnsi="Arial" w:cs="Arial"/>
          <w:color w:val="222222"/>
        </w:rPr>
      </w:pPr>
      <w:r w:rsidRPr="002C6FFA">
        <w:rPr>
          <w:rFonts w:ascii="Arial" w:hAnsi="Arial" w:cs="Arial"/>
          <w:color w:val="222222"/>
          <w:u w:val="single"/>
          <w:bdr w:val="none" w:sz="0" w:space="0" w:color="auto" w:frame="1"/>
        </w:rPr>
        <w:t>Step 2</w:t>
      </w:r>
      <w:r>
        <w:rPr>
          <w:rFonts w:ascii="Arial" w:hAnsi="Arial" w:cs="Arial"/>
          <w:color w:val="222222"/>
          <w:bdr w:val="none" w:sz="0" w:space="0" w:color="auto" w:frame="1"/>
        </w:rPr>
        <w:t>:  The word</w:t>
      </w:r>
      <w:r w:rsidR="008D1DBA" w:rsidRPr="002C6FFA">
        <w:rPr>
          <w:rFonts w:ascii="Arial" w:hAnsi="Arial" w:cs="Arial"/>
          <w:color w:val="222222"/>
          <w:bdr w:val="none" w:sz="0" w:space="0" w:color="auto" w:frame="1"/>
        </w:rPr>
        <w:t xml:space="preserve"> </w:t>
      </w:r>
      <w:r w:rsidR="008D1DBA" w:rsidRPr="002C6FFA">
        <w:rPr>
          <w:rFonts w:ascii="Arial" w:hAnsi="Arial" w:cs="Arial"/>
          <w:color w:val="222222"/>
          <w:bdr w:val="none" w:sz="0" w:space="0" w:color="auto" w:frame="1"/>
        </w:rPr>
        <w:t xml:space="preserve">“family” </w:t>
      </w:r>
      <w:r>
        <w:rPr>
          <w:rFonts w:ascii="Arial" w:hAnsi="Arial" w:cs="Arial"/>
          <w:color w:val="222222"/>
          <w:bdr w:val="none" w:sz="0" w:space="0" w:color="auto" w:frame="1"/>
        </w:rPr>
        <w:t xml:space="preserve">is </w:t>
      </w:r>
      <w:r w:rsidR="008D1DBA" w:rsidRPr="002C6FFA">
        <w:rPr>
          <w:rFonts w:ascii="Arial" w:hAnsi="Arial" w:cs="Arial"/>
          <w:color w:val="222222"/>
          <w:bdr w:val="none" w:sz="0" w:space="0" w:color="auto" w:frame="1"/>
        </w:rPr>
        <w:t>a</w:t>
      </w:r>
      <w:r w:rsidR="008D1DBA" w:rsidRPr="002C6FFA">
        <w:rPr>
          <w:rFonts w:ascii="Arial" w:hAnsi="Arial" w:cs="Arial"/>
          <w:color w:val="222222"/>
          <w:bdr w:val="none" w:sz="0" w:space="0" w:color="auto" w:frame="1"/>
        </w:rPr>
        <w:t xml:space="preserve"> clue based on the family members listed.</w:t>
      </w:r>
    </w:p>
    <w:p w14:paraId="216C1389" w14:textId="77777777" w:rsidR="008D1DBA" w:rsidRPr="002643A3" w:rsidRDefault="008D1DBA" w:rsidP="008D1DBA">
      <w:pPr>
        <w:shd w:val="clear" w:color="auto" w:fill="FFFFFF"/>
        <w:ind w:left="380"/>
        <w:textAlignment w:val="baseline"/>
        <w:rPr>
          <w:rFonts w:ascii="Arial" w:hAnsi="Arial" w:cs="Arial"/>
          <w:color w:val="222222"/>
          <w:sz w:val="24"/>
          <w:szCs w:val="24"/>
        </w:rPr>
      </w:pPr>
    </w:p>
    <w:p w14:paraId="33DE63A0" w14:textId="77777777" w:rsidR="002C6FFA" w:rsidRDefault="008D1DBA" w:rsidP="002C6FFA">
      <w:pPr>
        <w:pStyle w:val="NormalWeb"/>
        <w:shd w:val="clear" w:color="auto" w:fill="FFFFFF"/>
        <w:spacing w:before="0" w:beforeAutospacing="0" w:after="0" w:afterAutospacing="0"/>
        <w:ind w:left="20"/>
        <w:textAlignment w:val="baseline"/>
        <w:rPr>
          <w:rFonts w:ascii="Arial" w:hAnsi="Arial" w:cs="Arial"/>
          <w:b/>
          <w:bCs/>
          <w:color w:val="222222"/>
          <w:bdr w:val="none" w:sz="0" w:space="0" w:color="auto" w:frame="1"/>
        </w:rPr>
      </w:pPr>
      <w:r w:rsidRPr="002643A3">
        <w:rPr>
          <w:rFonts w:ascii="Arial" w:hAnsi="Arial" w:cs="Arial"/>
          <w:b/>
          <w:bCs/>
          <w:color w:val="222222"/>
          <w:bdr w:val="none" w:sz="0" w:space="0" w:color="auto" w:frame="1"/>
        </w:rPr>
        <w:t xml:space="preserve">[“Inside”] </w:t>
      </w:r>
    </w:p>
    <w:p w14:paraId="0D410787" w14:textId="7809EA94" w:rsidR="002C6FFA" w:rsidRDefault="002C6FFA" w:rsidP="002C6FFA">
      <w:pPr>
        <w:pStyle w:val="NormalWeb"/>
        <w:shd w:val="clear" w:color="auto" w:fill="FFFFFF"/>
        <w:spacing w:before="0" w:beforeAutospacing="0" w:after="0" w:afterAutospacing="0"/>
        <w:ind w:left="20"/>
        <w:textAlignment w:val="baseline"/>
        <w:rPr>
          <w:rFonts w:ascii="Arial" w:hAnsi="Arial" w:cs="Arial"/>
          <w:color w:val="222222"/>
          <w:bdr w:val="none" w:sz="0" w:space="0" w:color="auto" w:frame="1"/>
        </w:rPr>
      </w:pPr>
      <w:r w:rsidRPr="002C6FFA">
        <w:rPr>
          <w:rFonts w:ascii="Arial" w:hAnsi="Arial" w:cs="Arial"/>
          <w:color w:val="222222"/>
          <w:u w:val="single"/>
          <w:bdr w:val="none" w:sz="0" w:space="0" w:color="auto" w:frame="1"/>
        </w:rPr>
        <w:t>Step 3:</w:t>
      </w:r>
      <w:r>
        <w:rPr>
          <w:rFonts w:ascii="Arial" w:hAnsi="Arial" w:cs="Arial"/>
          <w:color w:val="222222"/>
          <w:bdr w:val="none" w:sz="0" w:space="0" w:color="auto" w:frame="1"/>
        </w:rPr>
        <w:t xml:space="preserve">  L</w:t>
      </w:r>
      <w:r w:rsidR="008D1DBA" w:rsidRPr="002C6FFA">
        <w:rPr>
          <w:rFonts w:ascii="Arial" w:hAnsi="Arial" w:cs="Arial"/>
          <w:color w:val="222222"/>
          <w:bdr w:val="none" w:sz="0" w:space="0" w:color="auto" w:frame="1"/>
        </w:rPr>
        <w:t xml:space="preserve">ook inside the word or at the parts of the word to see if </w:t>
      </w:r>
      <w:r w:rsidR="008D1DBA" w:rsidRPr="002C6FFA">
        <w:rPr>
          <w:rFonts w:ascii="Arial" w:hAnsi="Arial" w:cs="Arial"/>
          <w:color w:val="222222"/>
          <w:bdr w:val="none" w:sz="0" w:space="0" w:color="auto" w:frame="1"/>
        </w:rPr>
        <w:t>you can recognize</w:t>
      </w:r>
      <w:r w:rsidR="008D1DBA" w:rsidRPr="002C6FFA">
        <w:rPr>
          <w:rFonts w:ascii="Arial" w:hAnsi="Arial" w:cs="Arial"/>
          <w:color w:val="222222"/>
          <w:bdr w:val="none" w:sz="0" w:space="0" w:color="auto" w:frame="1"/>
        </w:rPr>
        <w:t xml:space="preserve"> any of the word parts or morphemes. </w:t>
      </w:r>
      <w:r w:rsidR="008D1DBA" w:rsidRPr="002C6FFA">
        <w:rPr>
          <w:rFonts w:ascii="Arial" w:hAnsi="Arial" w:cs="Arial"/>
          <w:color w:val="222222"/>
          <w:bdr w:val="none" w:sz="0" w:space="0" w:color="auto" w:frame="1"/>
        </w:rPr>
        <w:t>T</w:t>
      </w:r>
      <w:r w:rsidR="008D1DBA" w:rsidRPr="002C6FFA">
        <w:rPr>
          <w:rFonts w:ascii="Arial" w:hAnsi="Arial" w:cs="Arial"/>
          <w:color w:val="222222"/>
          <w:bdr w:val="none" w:sz="0" w:space="0" w:color="auto" w:frame="1"/>
        </w:rPr>
        <w:t>he suffix </w:t>
      </w:r>
      <w:r w:rsidR="008D1DBA" w:rsidRPr="002C6FFA">
        <w:rPr>
          <w:rFonts w:ascii="Arial" w:hAnsi="Arial" w:cs="Arial"/>
          <w:i/>
          <w:iCs/>
          <w:color w:val="222222"/>
          <w:bdr w:val="none" w:sz="0" w:space="0" w:color="auto" w:frame="1"/>
        </w:rPr>
        <w:t>–al</w:t>
      </w:r>
      <w:r w:rsidR="008D1DBA" w:rsidRPr="002C6FFA">
        <w:rPr>
          <w:rFonts w:ascii="Arial" w:hAnsi="Arial" w:cs="Arial"/>
          <w:color w:val="222222"/>
          <w:bdr w:val="none" w:sz="0" w:space="0" w:color="auto" w:frame="1"/>
        </w:rPr>
        <w:t xml:space="preserve"> means “relating to” and turns nouns into adjectives. </w:t>
      </w:r>
      <w:r>
        <w:rPr>
          <w:rFonts w:ascii="Arial" w:hAnsi="Arial" w:cs="Arial"/>
          <w:color w:val="222222"/>
          <w:bdr w:val="none" w:sz="0" w:space="0" w:color="auto" w:frame="1"/>
        </w:rPr>
        <w:t xml:space="preserve">Identify the root word, </w:t>
      </w:r>
      <w:r w:rsidRPr="002C6FFA">
        <w:rPr>
          <w:rFonts w:ascii="Arial" w:hAnsi="Arial" w:cs="Arial"/>
          <w:i/>
          <w:iCs/>
          <w:color w:val="222222"/>
          <w:bdr w:val="none" w:sz="0" w:space="0" w:color="auto" w:frame="1"/>
        </w:rPr>
        <w:t>family</w:t>
      </w:r>
      <w:r>
        <w:rPr>
          <w:rFonts w:ascii="Arial" w:hAnsi="Arial" w:cs="Arial"/>
          <w:color w:val="222222"/>
          <w:bdr w:val="none" w:sz="0" w:space="0" w:color="auto" w:frame="1"/>
        </w:rPr>
        <w:t xml:space="preserve">, and notice how it changed with the suffix </w:t>
      </w:r>
      <w:r w:rsidRPr="002C6FFA">
        <w:rPr>
          <w:rFonts w:ascii="Arial" w:hAnsi="Arial" w:cs="Arial"/>
          <w:i/>
          <w:iCs/>
          <w:color w:val="222222"/>
          <w:bdr w:val="none" w:sz="0" w:space="0" w:color="auto" w:frame="1"/>
        </w:rPr>
        <w:t>-al</w:t>
      </w:r>
      <w:r>
        <w:rPr>
          <w:rFonts w:ascii="Arial" w:hAnsi="Arial" w:cs="Arial"/>
          <w:color w:val="222222"/>
          <w:bdr w:val="none" w:sz="0" w:space="0" w:color="auto" w:frame="1"/>
        </w:rPr>
        <w:t>.</w:t>
      </w:r>
    </w:p>
    <w:p w14:paraId="4A36264B" w14:textId="7B3204C3" w:rsidR="008D1DBA" w:rsidRPr="002643A3" w:rsidRDefault="002C6FFA" w:rsidP="002C6FFA">
      <w:pPr>
        <w:pStyle w:val="NormalWeb"/>
        <w:shd w:val="clear" w:color="auto" w:fill="FFFFFF"/>
        <w:spacing w:before="0" w:beforeAutospacing="0" w:after="0" w:afterAutospacing="0"/>
        <w:ind w:left="20"/>
        <w:textAlignment w:val="baseline"/>
        <w:rPr>
          <w:rFonts w:ascii="Arial" w:hAnsi="Arial" w:cs="Arial"/>
          <w:color w:val="222222"/>
        </w:rPr>
      </w:pPr>
      <w:r w:rsidRPr="002C6FFA">
        <w:rPr>
          <w:rFonts w:ascii="Arial" w:hAnsi="Arial" w:cs="Arial"/>
          <w:color w:val="222222"/>
          <w:u w:val="single"/>
          <w:bdr w:val="none" w:sz="0" w:space="0" w:color="auto" w:frame="1"/>
        </w:rPr>
        <w:t>Step 4</w:t>
      </w:r>
      <w:r>
        <w:rPr>
          <w:rFonts w:ascii="Arial" w:hAnsi="Arial" w:cs="Arial"/>
          <w:color w:val="222222"/>
          <w:bdr w:val="none" w:sz="0" w:space="0" w:color="auto" w:frame="1"/>
        </w:rPr>
        <w:t xml:space="preserve">:  </w:t>
      </w:r>
      <w:r w:rsidR="008D1DBA" w:rsidRPr="002C6FFA">
        <w:rPr>
          <w:rFonts w:ascii="Arial" w:hAnsi="Arial" w:cs="Arial"/>
          <w:color w:val="222222"/>
          <w:bdr w:val="none" w:sz="0" w:space="0" w:color="auto" w:frame="1"/>
        </w:rPr>
        <w:t xml:space="preserve">The suffix must have turned </w:t>
      </w:r>
      <w:r w:rsidR="008D1DBA" w:rsidRPr="002C6FFA">
        <w:rPr>
          <w:rFonts w:ascii="Arial" w:hAnsi="Arial" w:cs="Arial"/>
          <w:i/>
          <w:iCs/>
          <w:color w:val="222222"/>
          <w:bdr w:val="none" w:sz="0" w:space="0" w:color="auto" w:frame="1"/>
        </w:rPr>
        <w:t>family</w:t>
      </w:r>
      <w:r w:rsidR="008D1DBA" w:rsidRPr="002C6FFA">
        <w:rPr>
          <w:rFonts w:ascii="Arial" w:hAnsi="Arial" w:cs="Arial"/>
          <w:color w:val="222222"/>
          <w:bdr w:val="none" w:sz="0" w:space="0" w:color="auto" w:frame="1"/>
        </w:rPr>
        <w:t xml:space="preserve"> into an adjective. The word </w:t>
      </w:r>
      <w:r w:rsidR="008D1DBA" w:rsidRPr="002C6FFA">
        <w:rPr>
          <w:rFonts w:ascii="Arial" w:hAnsi="Arial" w:cs="Arial"/>
          <w:i/>
          <w:iCs/>
          <w:color w:val="222222"/>
          <w:bdr w:val="none" w:sz="0" w:space="0" w:color="auto" w:frame="1"/>
        </w:rPr>
        <w:t>familial</w:t>
      </w:r>
      <w:r w:rsidR="008D1DBA" w:rsidRPr="002C6FFA">
        <w:rPr>
          <w:rFonts w:ascii="Arial" w:hAnsi="Arial" w:cs="Arial"/>
          <w:color w:val="222222"/>
          <w:bdr w:val="none" w:sz="0" w:space="0" w:color="auto" w:frame="1"/>
        </w:rPr>
        <w:t> must mean “relating to the family.”</w:t>
      </w:r>
    </w:p>
    <w:p w14:paraId="70CC8091" w14:textId="77777777" w:rsidR="008D1DBA" w:rsidRPr="002643A3" w:rsidRDefault="008D1DBA" w:rsidP="008D1DBA">
      <w:pPr>
        <w:pStyle w:val="NormalWeb"/>
        <w:shd w:val="clear" w:color="auto" w:fill="FFFFFF"/>
        <w:spacing w:before="0" w:beforeAutospacing="0" w:after="0" w:afterAutospacing="0"/>
        <w:textAlignment w:val="baseline"/>
        <w:rPr>
          <w:rFonts w:ascii="Arial" w:hAnsi="Arial" w:cs="Arial"/>
          <w:color w:val="222222"/>
        </w:rPr>
      </w:pPr>
    </w:p>
    <w:p w14:paraId="1A67D594" w14:textId="5867734D" w:rsidR="008D1DBA" w:rsidRPr="002643A3" w:rsidRDefault="008D1DBA" w:rsidP="008D1DBA">
      <w:pPr>
        <w:pStyle w:val="NormalWeb"/>
        <w:shd w:val="clear" w:color="auto" w:fill="FFFFFF"/>
        <w:spacing w:before="0" w:beforeAutospacing="0" w:after="0" w:afterAutospacing="0"/>
        <w:textAlignment w:val="baseline"/>
        <w:rPr>
          <w:rFonts w:ascii="Arial" w:hAnsi="Arial" w:cs="Arial"/>
          <w:color w:val="222222"/>
        </w:rPr>
      </w:pPr>
      <w:r w:rsidRPr="002643A3">
        <w:rPr>
          <w:rFonts w:ascii="Arial" w:hAnsi="Arial" w:cs="Arial"/>
          <w:color w:val="222222"/>
        </w:rPr>
        <w:t>A</w:t>
      </w:r>
      <w:r w:rsidRPr="002643A3">
        <w:rPr>
          <w:rFonts w:ascii="Arial" w:hAnsi="Arial" w:cs="Arial"/>
          <w:color w:val="222222"/>
        </w:rPr>
        <w:t>nalysis of the meaning of the word </w:t>
      </w:r>
      <w:r w:rsidRPr="002643A3">
        <w:rPr>
          <w:rFonts w:ascii="Arial" w:hAnsi="Arial" w:cs="Arial"/>
          <w:i/>
          <w:iCs/>
          <w:color w:val="222222"/>
          <w:bdr w:val="none" w:sz="0" w:space="0" w:color="auto" w:frame="1"/>
        </w:rPr>
        <w:t>familial</w:t>
      </w:r>
      <w:r w:rsidRPr="002643A3">
        <w:rPr>
          <w:rFonts w:ascii="Arial" w:hAnsi="Arial" w:cs="Arial"/>
          <w:color w:val="222222"/>
        </w:rPr>
        <w:t> </w:t>
      </w:r>
      <w:r w:rsidRPr="002643A3">
        <w:rPr>
          <w:rFonts w:ascii="Arial" w:hAnsi="Arial" w:cs="Arial"/>
          <w:color w:val="222222"/>
        </w:rPr>
        <w:t>illustrate</w:t>
      </w:r>
      <w:r w:rsidR="002C6FFA">
        <w:rPr>
          <w:rFonts w:ascii="Arial" w:hAnsi="Arial" w:cs="Arial"/>
          <w:color w:val="222222"/>
        </w:rPr>
        <w:t>s</w:t>
      </w:r>
      <w:r w:rsidRPr="002643A3">
        <w:rPr>
          <w:rFonts w:ascii="Arial" w:hAnsi="Arial" w:cs="Arial"/>
          <w:color w:val="222222"/>
        </w:rPr>
        <w:t xml:space="preserve"> </w:t>
      </w:r>
      <w:r w:rsidRPr="002643A3">
        <w:rPr>
          <w:rFonts w:ascii="Arial" w:hAnsi="Arial" w:cs="Arial"/>
          <w:color w:val="222222"/>
        </w:rPr>
        <w:t>use the suffix </w:t>
      </w:r>
      <w:r w:rsidRPr="002643A3">
        <w:rPr>
          <w:rFonts w:ascii="Arial" w:hAnsi="Arial" w:cs="Arial"/>
          <w:i/>
          <w:iCs/>
          <w:color w:val="222222"/>
          <w:bdr w:val="none" w:sz="0" w:space="0" w:color="auto" w:frame="1"/>
        </w:rPr>
        <w:t>-al</w:t>
      </w:r>
      <w:r w:rsidRPr="002643A3">
        <w:rPr>
          <w:rFonts w:ascii="Arial" w:hAnsi="Arial" w:cs="Arial"/>
          <w:color w:val="222222"/>
        </w:rPr>
        <w:t xml:space="preserve">. </w:t>
      </w:r>
      <w:r w:rsidRPr="002643A3">
        <w:rPr>
          <w:rFonts w:ascii="Arial" w:hAnsi="Arial" w:cs="Arial"/>
          <w:color w:val="222222"/>
        </w:rPr>
        <w:t>T</w:t>
      </w:r>
      <w:r w:rsidRPr="002643A3">
        <w:rPr>
          <w:rFonts w:ascii="Arial" w:hAnsi="Arial" w:cs="Arial"/>
          <w:color w:val="222222"/>
        </w:rPr>
        <w:t>he suffix transforms nouns into adjectives and means “relating to.”</w:t>
      </w:r>
    </w:p>
    <w:p w14:paraId="294835E0" w14:textId="77777777" w:rsidR="008D1DBA" w:rsidRPr="002643A3" w:rsidRDefault="008D1DBA" w:rsidP="008D1DBA">
      <w:pPr>
        <w:pStyle w:val="NormalWeb"/>
        <w:shd w:val="clear" w:color="auto" w:fill="FFFFFF"/>
        <w:spacing w:before="0" w:beforeAutospacing="0" w:after="0" w:afterAutospacing="0"/>
        <w:textAlignment w:val="baseline"/>
        <w:rPr>
          <w:rFonts w:ascii="Arial" w:hAnsi="Arial" w:cs="Arial"/>
          <w:color w:val="222222"/>
        </w:rPr>
      </w:pPr>
    </w:p>
    <w:p w14:paraId="58516C31" w14:textId="77777777" w:rsidR="002C6FFA" w:rsidRDefault="002C6FFA" w:rsidP="008D1DBA">
      <w:pPr>
        <w:pStyle w:val="NormalWeb"/>
        <w:shd w:val="clear" w:color="auto" w:fill="FFFFFF"/>
        <w:spacing w:before="0" w:beforeAutospacing="0" w:after="0" w:afterAutospacing="0"/>
        <w:textAlignment w:val="baseline"/>
        <w:rPr>
          <w:rFonts w:ascii="Arial" w:hAnsi="Arial" w:cs="Arial"/>
          <w:b/>
          <w:bCs/>
          <w:color w:val="222222"/>
        </w:rPr>
      </w:pPr>
    </w:p>
    <w:p w14:paraId="7AB2AF81" w14:textId="36CB9FF9" w:rsidR="002C6FFA" w:rsidRDefault="002C6FFA" w:rsidP="008D1DBA">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Classwork:</w:t>
      </w:r>
    </w:p>
    <w:p w14:paraId="3BCD52A8" w14:textId="0675B153" w:rsidR="008D1DBA" w:rsidRPr="002C6FFA" w:rsidRDefault="002C6FFA" w:rsidP="00792CA7">
      <w:pPr>
        <w:pStyle w:val="NormalWeb"/>
        <w:numPr>
          <w:ilvl w:val="0"/>
          <w:numId w:val="20"/>
        </w:numPr>
        <w:shd w:val="clear" w:color="auto" w:fill="FFFFFF"/>
        <w:spacing w:before="0" w:beforeAutospacing="0" w:after="0" w:afterAutospacing="0"/>
        <w:textAlignment w:val="baseline"/>
        <w:rPr>
          <w:rFonts w:ascii="Arial" w:hAnsi="Arial" w:cs="Arial"/>
          <w:b/>
          <w:bCs/>
          <w:color w:val="222222"/>
        </w:rPr>
      </w:pPr>
      <w:r>
        <w:rPr>
          <w:rFonts w:ascii="Arial" w:hAnsi="Arial" w:cs="Arial"/>
          <w:color w:val="222222"/>
        </w:rPr>
        <w:t>L</w:t>
      </w:r>
      <w:r w:rsidR="008D1DBA" w:rsidRPr="002643A3">
        <w:rPr>
          <w:rFonts w:ascii="Arial" w:hAnsi="Arial" w:cs="Arial"/>
          <w:color w:val="222222"/>
        </w:rPr>
        <w:t>ook up the words “</w:t>
      </w:r>
      <w:r w:rsidR="008D1DBA" w:rsidRPr="00792CA7">
        <w:rPr>
          <w:rFonts w:ascii="Arial" w:hAnsi="Arial" w:cs="Arial"/>
          <w:i/>
          <w:iCs/>
          <w:color w:val="222222"/>
        </w:rPr>
        <w:t>mythical</w:t>
      </w:r>
      <w:r w:rsidR="008D1DBA" w:rsidRPr="002643A3">
        <w:rPr>
          <w:rFonts w:ascii="Arial" w:hAnsi="Arial" w:cs="Arial"/>
          <w:color w:val="222222"/>
        </w:rPr>
        <w:t>”</w:t>
      </w:r>
      <w:r w:rsidR="008D1DBA" w:rsidRPr="002643A3">
        <w:rPr>
          <w:rFonts w:ascii="Arial" w:hAnsi="Arial" w:cs="Arial"/>
          <w:color w:val="222222"/>
        </w:rPr>
        <w:t xml:space="preserve"> in “Filthy McNasty” (10) and </w:t>
      </w:r>
      <w:r w:rsidR="008D1DBA" w:rsidRPr="002643A3">
        <w:rPr>
          <w:rFonts w:ascii="Arial" w:hAnsi="Arial" w:cs="Arial"/>
          <w:color w:val="222222"/>
        </w:rPr>
        <w:t>“</w:t>
      </w:r>
      <w:r w:rsidR="008D1DBA" w:rsidRPr="002643A3">
        <w:rPr>
          <w:rFonts w:ascii="Arial" w:hAnsi="Arial" w:cs="Arial"/>
          <w:i/>
          <w:iCs/>
          <w:color w:val="222222"/>
          <w:bdr w:val="none" w:sz="0" w:space="0" w:color="auto" w:frame="1"/>
        </w:rPr>
        <w:t>confrontational</w:t>
      </w:r>
      <w:r w:rsidR="008D1DBA" w:rsidRPr="002643A3">
        <w:rPr>
          <w:rFonts w:ascii="Arial" w:hAnsi="Arial" w:cs="Arial"/>
          <w:color w:val="222222"/>
        </w:rPr>
        <w:t xml:space="preserve">” </w:t>
      </w:r>
      <w:r w:rsidR="008D1DBA" w:rsidRPr="002643A3">
        <w:rPr>
          <w:rFonts w:ascii="Arial" w:hAnsi="Arial" w:cs="Arial"/>
          <w:color w:val="222222"/>
        </w:rPr>
        <w:t xml:space="preserve">in “Mom Tells Dad” (16).  </w:t>
      </w:r>
    </w:p>
    <w:p w14:paraId="43213FBB" w14:textId="77777777" w:rsidR="00792CA7" w:rsidRDefault="00792CA7" w:rsidP="008D1DBA">
      <w:pPr>
        <w:pStyle w:val="NormalWeb"/>
        <w:shd w:val="clear" w:color="auto" w:fill="FFFFFF"/>
        <w:spacing w:before="0" w:beforeAutospacing="0" w:after="0" w:afterAutospacing="0"/>
        <w:textAlignment w:val="baseline"/>
        <w:rPr>
          <w:rFonts w:ascii="Arial" w:hAnsi="Arial" w:cs="Arial"/>
          <w:color w:val="222222"/>
        </w:rPr>
      </w:pPr>
    </w:p>
    <w:p w14:paraId="740309C7" w14:textId="06C145DF" w:rsidR="008D1DBA" w:rsidRPr="002643A3" w:rsidRDefault="008D1DBA" w:rsidP="00792CA7">
      <w:pPr>
        <w:pStyle w:val="NormalWeb"/>
        <w:numPr>
          <w:ilvl w:val="0"/>
          <w:numId w:val="20"/>
        </w:numPr>
        <w:shd w:val="clear" w:color="auto" w:fill="FFFFFF"/>
        <w:spacing w:before="0" w:beforeAutospacing="0" w:after="0" w:afterAutospacing="0"/>
        <w:textAlignment w:val="baseline"/>
        <w:rPr>
          <w:rFonts w:ascii="Arial" w:hAnsi="Arial" w:cs="Arial"/>
          <w:color w:val="222222"/>
        </w:rPr>
      </w:pPr>
      <w:r w:rsidRPr="002643A3">
        <w:rPr>
          <w:rFonts w:ascii="Arial" w:hAnsi="Arial" w:cs="Arial"/>
          <w:color w:val="222222"/>
        </w:rPr>
        <w:t>U</w:t>
      </w:r>
      <w:r w:rsidRPr="002643A3">
        <w:rPr>
          <w:rFonts w:ascii="Arial" w:hAnsi="Arial" w:cs="Arial"/>
          <w:color w:val="222222"/>
        </w:rPr>
        <w:t>se the Outside-In</w:t>
      </w:r>
      <w:r w:rsidR="00792CA7">
        <w:rPr>
          <w:rFonts w:ascii="Arial" w:hAnsi="Arial" w:cs="Arial"/>
          <w:color w:val="222222"/>
        </w:rPr>
        <w:t>side</w:t>
      </w:r>
      <w:r w:rsidRPr="002643A3">
        <w:rPr>
          <w:rFonts w:ascii="Arial" w:hAnsi="Arial" w:cs="Arial"/>
          <w:color w:val="222222"/>
        </w:rPr>
        <w:t xml:space="preserve"> strategy to uncover the meanings of these words.</w:t>
      </w:r>
    </w:p>
    <w:p w14:paraId="46C46E4E" w14:textId="77777777" w:rsidR="008D1DBA" w:rsidRPr="002643A3" w:rsidRDefault="008D1DBA" w:rsidP="008D1DBA">
      <w:pPr>
        <w:pStyle w:val="NormalWeb"/>
        <w:shd w:val="clear" w:color="auto" w:fill="FFFFFF"/>
        <w:spacing w:before="0" w:beforeAutospacing="0" w:after="0" w:afterAutospacing="0"/>
        <w:textAlignment w:val="baseline"/>
        <w:rPr>
          <w:rFonts w:ascii="Arial" w:hAnsi="Arial" w:cs="Arial"/>
          <w:color w:val="222222"/>
        </w:rPr>
      </w:pPr>
    </w:p>
    <w:p w14:paraId="339B0B0F" w14:textId="1C144885" w:rsidR="008D1DBA" w:rsidRPr="002643A3" w:rsidRDefault="008D1DBA" w:rsidP="008D1DBA">
      <w:pPr>
        <w:pStyle w:val="NormalWeb"/>
        <w:shd w:val="clear" w:color="auto" w:fill="FFFFFF"/>
        <w:spacing w:before="0" w:beforeAutospacing="0" w:after="285" w:afterAutospacing="0"/>
        <w:textAlignment w:val="baseline"/>
        <w:rPr>
          <w:rFonts w:ascii="Arial" w:hAnsi="Arial" w:cs="Arial"/>
          <w:color w:val="222222"/>
        </w:rPr>
      </w:pPr>
      <w:r w:rsidRPr="002643A3">
        <w:rPr>
          <w:rFonts w:ascii="Arial" w:hAnsi="Arial" w:cs="Arial"/>
          <w:color w:val="222222"/>
        </w:rPr>
        <w:t>A</w:t>
      </w:r>
      <w:r w:rsidRPr="002643A3">
        <w:rPr>
          <w:rFonts w:ascii="Arial" w:hAnsi="Arial" w:cs="Arial"/>
          <w:color w:val="222222"/>
        </w:rPr>
        <w:t xml:space="preserve">dd the </w:t>
      </w:r>
      <w:r w:rsidRPr="002643A3">
        <w:rPr>
          <w:rFonts w:ascii="Arial" w:hAnsi="Arial" w:cs="Arial"/>
          <w:color w:val="222222"/>
        </w:rPr>
        <w:t>n</w:t>
      </w:r>
      <w:r w:rsidRPr="002643A3">
        <w:rPr>
          <w:rFonts w:ascii="Arial" w:hAnsi="Arial" w:cs="Arial"/>
          <w:color w:val="222222"/>
        </w:rPr>
        <w:t xml:space="preserve">ew </w:t>
      </w:r>
      <w:r w:rsidRPr="002643A3">
        <w:rPr>
          <w:rFonts w:ascii="Arial" w:hAnsi="Arial" w:cs="Arial"/>
          <w:color w:val="222222"/>
        </w:rPr>
        <w:t>w</w:t>
      </w:r>
      <w:r w:rsidRPr="002643A3">
        <w:rPr>
          <w:rFonts w:ascii="Arial" w:hAnsi="Arial" w:cs="Arial"/>
          <w:color w:val="222222"/>
        </w:rPr>
        <w:t xml:space="preserve">ords </w:t>
      </w:r>
      <w:r w:rsidRPr="002C6FFA">
        <w:rPr>
          <w:rFonts w:ascii="Arial" w:hAnsi="Arial" w:cs="Arial"/>
          <w:color w:val="222222"/>
          <w:highlight w:val="yellow"/>
        </w:rPr>
        <w:t xml:space="preserve">VOCABULARY </w:t>
      </w:r>
      <w:r w:rsidRPr="002C6FFA">
        <w:rPr>
          <w:rFonts w:ascii="Arial" w:hAnsi="Arial" w:cs="Arial"/>
          <w:color w:val="222222"/>
          <w:highlight w:val="yellow"/>
        </w:rPr>
        <w:t>section</w:t>
      </w:r>
      <w:r w:rsidRPr="002643A3">
        <w:rPr>
          <w:rFonts w:ascii="Arial" w:hAnsi="Arial" w:cs="Arial"/>
          <w:color w:val="222222"/>
        </w:rPr>
        <w:t xml:space="preserve"> of </w:t>
      </w:r>
      <w:r w:rsidRPr="002643A3">
        <w:rPr>
          <w:rFonts w:ascii="Arial" w:hAnsi="Arial" w:cs="Arial"/>
          <w:color w:val="222222"/>
        </w:rPr>
        <w:t xml:space="preserve">your </w:t>
      </w:r>
      <w:r w:rsidRPr="002643A3">
        <w:rPr>
          <w:rFonts w:ascii="Arial" w:hAnsi="Arial" w:cs="Arial"/>
          <w:color w:val="222222"/>
        </w:rPr>
        <w:t>Journal.</w:t>
      </w:r>
    </w:p>
    <w:tbl>
      <w:tblPr>
        <w:tblW w:w="0" w:type="auto"/>
        <w:tblCellMar>
          <w:left w:w="0" w:type="dxa"/>
          <w:right w:w="0" w:type="dxa"/>
        </w:tblCellMar>
        <w:tblLook w:val="04A0" w:firstRow="1" w:lastRow="0" w:firstColumn="1" w:lastColumn="0" w:noHBand="0" w:noVBand="1"/>
      </w:tblPr>
      <w:tblGrid>
        <w:gridCol w:w="1773"/>
        <w:gridCol w:w="5988"/>
        <w:gridCol w:w="1583"/>
      </w:tblGrid>
      <w:tr w:rsidR="008D1DBA" w14:paraId="76C73F54" w14:textId="77777777" w:rsidTr="008D1DBA">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5E040A5A" w14:textId="77777777" w:rsidR="008D1DBA" w:rsidRDefault="008D1DBA">
            <w:pPr>
              <w:rPr>
                <w:rFonts w:ascii="Times New Roman" w:hAnsi="Times New Roman"/>
                <w:color w:val="222222"/>
                <w:sz w:val="24"/>
                <w:szCs w:val="24"/>
              </w:rPr>
            </w:pPr>
            <w:r>
              <w:rPr>
                <w:rFonts w:ascii="inherit" w:hAnsi="inherit"/>
                <w:b/>
                <w:bCs/>
                <w:color w:val="222222"/>
                <w:bdr w:val="none" w:sz="0" w:space="0" w:color="auto" w:frame="1"/>
              </w:rPr>
              <w:t>Word</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5C0DF89C" w14:textId="77777777" w:rsidR="008D1DBA" w:rsidRDefault="008D1DBA">
            <w:pPr>
              <w:rPr>
                <w:color w:val="222222"/>
              </w:rPr>
            </w:pPr>
            <w:r>
              <w:rPr>
                <w:rFonts w:ascii="inherit" w:hAnsi="inherit"/>
                <w:b/>
                <w:bCs/>
                <w:color w:val="222222"/>
                <w:bdr w:val="none" w:sz="0" w:space="0" w:color="auto" w:frame="1"/>
              </w:rPr>
              <w:t>Meaning</w:t>
            </w:r>
          </w:p>
        </w:tc>
        <w:tc>
          <w:tcPr>
            <w:tcW w:w="0" w:type="auto"/>
            <w:tcBorders>
              <w:top w:val="single" w:sz="6" w:space="0" w:color="222222"/>
              <w:left w:val="single" w:sz="6" w:space="0" w:color="222222"/>
              <w:bottom w:val="single" w:sz="6" w:space="0" w:color="222222"/>
              <w:right w:val="single" w:sz="6" w:space="0" w:color="222222"/>
            </w:tcBorders>
            <w:shd w:val="clear" w:color="auto" w:fill="EEEEEE"/>
            <w:tcMar>
              <w:top w:w="150" w:type="dxa"/>
              <w:left w:w="150" w:type="dxa"/>
              <w:bottom w:w="150" w:type="dxa"/>
              <w:right w:w="150" w:type="dxa"/>
            </w:tcMar>
            <w:hideMark/>
          </w:tcPr>
          <w:p w14:paraId="1F075150" w14:textId="77777777" w:rsidR="008D1DBA" w:rsidRDefault="008D1DBA">
            <w:pPr>
              <w:rPr>
                <w:color w:val="222222"/>
              </w:rPr>
            </w:pPr>
            <w:r>
              <w:rPr>
                <w:rFonts w:ascii="inherit" w:hAnsi="inherit"/>
                <w:b/>
                <w:bCs/>
                <w:color w:val="222222"/>
                <w:bdr w:val="none" w:sz="0" w:space="0" w:color="auto" w:frame="1"/>
              </w:rPr>
              <w:t>Synonyms</w:t>
            </w:r>
          </w:p>
        </w:tc>
      </w:tr>
      <w:tr w:rsidR="008D1DBA" w14:paraId="3AA3D4C5" w14:textId="77777777" w:rsidTr="008D1DBA">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54D56E7A" w14:textId="77777777" w:rsidR="008D1DBA" w:rsidRDefault="008D1DBA">
            <w:pPr>
              <w:rPr>
                <w:color w:val="222222"/>
              </w:rPr>
            </w:pPr>
            <w:r>
              <w:rPr>
                <w:color w:val="222222"/>
              </w:rPr>
              <w:t>mythical (adj.)</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1AFC2CFE" w14:textId="77777777" w:rsidR="008D1DBA" w:rsidRDefault="008D1DBA" w:rsidP="008D1DBA">
            <w:pPr>
              <w:numPr>
                <w:ilvl w:val="0"/>
                <w:numId w:val="17"/>
              </w:numPr>
              <w:spacing w:after="0" w:line="240" w:lineRule="auto"/>
              <w:ind w:left="380"/>
              <w:textAlignment w:val="baseline"/>
              <w:rPr>
                <w:rFonts w:ascii="inherit" w:hAnsi="inherit"/>
                <w:color w:val="222222"/>
              </w:rPr>
            </w:pPr>
            <w:r>
              <w:rPr>
                <w:rFonts w:ascii="inherit" w:hAnsi="inherit"/>
                <w:color w:val="222222"/>
              </w:rPr>
              <w:t>Something that is depicted, portrayed, close to being in a legend or epic tale.</w:t>
            </w:r>
          </w:p>
          <w:p w14:paraId="5756CA9D" w14:textId="77777777" w:rsidR="008D1DBA" w:rsidRDefault="008D1DBA" w:rsidP="008D1DBA">
            <w:pPr>
              <w:numPr>
                <w:ilvl w:val="0"/>
                <w:numId w:val="17"/>
              </w:numPr>
              <w:spacing w:after="0" w:line="240" w:lineRule="auto"/>
              <w:ind w:left="380"/>
              <w:textAlignment w:val="baseline"/>
              <w:rPr>
                <w:rFonts w:ascii="inherit" w:hAnsi="inherit"/>
                <w:color w:val="222222"/>
              </w:rPr>
            </w:pPr>
            <w:r>
              <w:rPr>
                <w:rFonts w:ascii="inherit" w:hAnsi="inherit"/>
                <w:color w:val="222222"/>
              </w:rPr>
              <w:t>Fictional or not existing in the real world, not factual.</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37A7C7AC" w14:textId="77777777" w:rsidR="008D1DBA" w:rsidRDefault="008D1DBA">
            <w:pPr>
              <w:rPr>
                <w:rFonts w:ascii="Times New Roman" w:hAnsi="Times New Roman"/>
                <w:color w:val="222222"/>
              </w:rPr>
            </w:pPr>
            <w:r>
              <w:rPr>
                <w:color w:val="222222"/>
              </w:rPr>
              <w:t>Fabled, legendary, imaginary</w:t>
            </w:r>
          </w:p>
        </w:tc>
      </w:tr>
      <w:tr w:rsidR="008D1DBA" w14:paraId="04989879" w14:textId="77777777" w:rsidTr="008D1DBA">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3A2667C0" w14:textId="77777777" w:rsidR="008D1DBA" w:rsidRDefault="008D1DBA">
            <w:pPr>
              <w:rPr>
                <w:color w:val="222222"/>
              </w:rPr>
            </w:pPr>
            <w:r>
              <w:rPr>
                <w:color w:val="222222"/>
              </w:rPr>
              <w:t>confrontational (adj.)</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6E6716F3" w14:textId="77777777" w:rsidR="008D1DBA" w:rsidRDefault="008D1DBA">
            <w:pPr>
              <w:rPr>
                <w:color w:val="222222"/>
              </w:rPr>
            </w:pPr>
            <w:r>
              <w:rPr>
                <w:color w:val="222222"/>
              </w:rPr>
              <w:t>Dealing with situations in an aggressive, hostile, or argumentative way.</w:t>
            </w:r>
          </w:p>
        </w:tc>
        <w:tc>
          <w:tcPr>
            <w:tcW w:w="0" w:type="auto"/>
            <w:tcBorders>
              <w:top w:val="single" w:sz="6" w:space="0" w:color="222222"/>
              <w:left w:val="single" w:sz="6" w:space="0" w:color="222222"/>
              <w:bottom w:val="single" w:sz="6" w:space="0" w:color="222222"/>
              <w:right w:val="single" w:sz="6" w:space="0" w:color="222222"/>
            </w:tcBorders>
            <w:tcMar>
              <w:top w:w="75" w:type="dxa"/>
              <w:left w:w="150" w:type="dxa"/>
              <w:bottom w:w="75" w:type="dxa"/>
              <w:right w:w="150" w:type="dxa"/>
            </w:tcMar>
            <w:hideMark/>
          </w:tcPr>
          <w:p w14:paraId="03E85F31" w14:textId="77777777" w:rsidR="008D1DBA" w:rsidRDefault="008D1DBA">
            <w:pPr>
              <w:rPr>
                <w:color w:val="222222"/>
              </w:rPr>
            </w:pPr>
            <w:r>
              <w:rPr>
                <w:color w:val="222222"/>
              </w:rPr>
              <w:t>Aggressive, feisty, combative</w:t>
            </w:r>
          </w:p>
        </w:tc>
      </w:tr>
    </w:tbl>
    <w:p w14:paraId="7173FB75" w14:textId="48A9014B" w:rsidR="008D1DBA" w:rsidRDefault="008D1DBA" w:rsidP="00EC7C90">
      <w:pPr>
        <w:shd w:val="clear" w:color="auto" w:fill="FFFFFF"/>
        <w:spacing w:after="0" w:line="240" w:lineRule="auto"/>
        <w:textAlignment w:val="baseline"/>
        <w:rPr>
          <w:rFonts w:ascii="Source Sans Pro" w:eastAsia="Times New Roman" w:hAnsi="Source Sans Pro" w:cs="Times New Roman"/>
          <w:color w:val="222222"/>
          <w:sz w:val="27"/>
          <w:szCs w:val="27"/>
        </w:rPr>
      </w:pPr>
    </w:p>
    <w:p w14:paraId="16A374C3" w14:textId="6DAAA19D" w:rsidR="00FF477D" w:rsidRPr="00FF477D" w:rsidRDefault="00FF477D" w:rsidP="00EC7C90">
      <w:pPr>
        <w:shd w:val="clear" w:color="auto" w:fill="FFFFFF"/>
        <w:spacing w:after="0" w:line="240" w:lineRule="auto"/>
        <w:textAlignment w:val="baseline"/>
        <w:rPr>
          <w:rFonts w:ascii="Arial" w:eastAsia="Times New Roman" w:hAnsi="Arial" w:cs="Arial"/>
          <w:b/>
          <w:bCs/>
          <w:color w:val="222222"/>
          <w:sz w:val="24"/>
          <w:szCs w:val="24"/>
        </w:rPr>
      </w:pPr>
      <w:r w:rsidRPr="00FF477D">
        <w:rPr>
          <w:rFonts w:ascii="Arial" w:eastAsia="Times New Roman" w:hAnsi="Arial" w:cs="Arial"/>
          <w:b/>
          <w:bCs/>
          <w:color w:val="222222"/>
          <w:sz w:val="24"/>
          <w:szCs w:val="24"/>
        </w:rPr>
        <w:t>Lesson 5</w:t>
      </w:r>
    </w:p>
    <w:p w14:paraId="4606FB9F" w14:textId="0360FC3A" w:rsidR="00FF477D" w:rsidRDefault="00792CA7" w:rsidP="00EC7C90">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 xml:space="preserve">Definition poems explore events with definition and clarity for the reader to have a better understanding of a theme, character, etc.  In </w:t>
      </w:r>
      <w:proofErr w:type="gramStart"/>
      <w:r w:rsidRPr="00792CA7">
        <w:rPr>
          <w:rFonts w:ascii="Arial" w:eastAsia="Times New Roman" w:hAnsi="Arial" w:cs="Arial"/>
          <w:i/>
          <w:iCs/>
          <w:color w:val="222222"/>
          <w:sz w:val="24"/>
          <w:szCs w:val="24"/>
        </w:rPr>
        <w:t>The</w:t>
      </w:r>
      <w:proofErr w:type="gramEnd"/>
      <w:r w:rsidRPr="00792CA7">
        <w:rPr>
          <w:rFonts w:ascii="Arial" w:eastAsia="Times New Roman" w:hAnsi="Arial" w:cs="Arial"/>
          <w:i/>
          <w:iCs/>
          <w:color w:val="222222"/>
          <w:sz w:val="24"/>
          <w:szCs w:val="24"/>
        </w:rPr>
        <w:t xml:space="preserve"> Crossover</w:t>
      </w:r>
      <w:r>
        <w:rPr>
          <w:rFonts w:ascii="Arial" w:eastAsia="Times New Roman" w:hAnsi="Arial" w:cs="Arial"/>
          <w:color w:val="222222"/>
          <w:sz w:val="24"/>
          <w:szCs w:val="24"/>
        </w:rPr>
        <w:t>, we use this form to capture insights about characters and character relationships.</w:t>
      </w:r>
    </w:p>
    <w:p w14:paraId="3AB8E130" w14:textId="61A3B70B" w:rsidR="00792CA7" w:rsidRDefault="00792CA7" w:rsidP="00EC7C90">
      <w:pPr>
        <w:shd w:val="clear" w:color="auto" w:fill="FFFFFF"/>
        <w:spacing w:after="0" w:line="240" w:lineRule="auto"/>
        <w:textAlignment w:val="baseline"/>
        <w:rPr>
          <w:rFonts w:ascii="Arial" w:eastAsia="Times New Roman" w:hAnsi="Arial" w:cs="Arial"/>
          <w:color w:val="222222"/>
          <w:sz w:val="24"/>
          <w:szCs w:val="24"/>
        </w:rPr>
      </w:pPr>
    </w:p>
    <w:p w14:paraId="50595857" w14:textId="23386A47" w:rsidR="00FF477D" w:rsidRPr="00FF477D" w:rsidRDefault="00FF477D" w:rsidP="00EC7C90">
      <w:pPr>
        <w:shd w:val="clear" w:color="auto" w:fill="FFFFFF"/>
        <w:spacing w:after="0" w:line="240" w:lineRule="auto"/>
        <w:textAlignment w:val="baseline"/>
        <w:rPr>
          <w:rFonts w:ascii="Arial" w:eastAsia="Times New Roman" w:hAnsi="Arial" w:cs="Arial"/>
          <w:color w:val="222222"/>
          <w:sz w:val="24"/>
          <w:szCs w:val="24"/>
        </w:rPr>
      </w:pPr>
      <w:r w:rsidRPr="00FF477D">
        <w:rPr>
          <w:rFonts w:ascii="Arial" w:eastAsia="Times New Roman" w:hAnsi="Arial" w:cs="Arial"/>
          <w:color w:val="222222"/>
          <w:sz w:val="24"/>
          <w:szCs w:val="24"/>
        </w:rPr>
        <w:t>Poetic types</w:t>
      </w:r>
    </w:p>
    <w:p w14:paraId="40B09308"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have line breaks.</w:t>
      </w:r>
    </w:p>
    <w:p w14:paraId="5105764B"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can be organized by stanzas.</w:t>
      </w:r>
    </w:p>
    <w:p w14:paraId="5997F3A9"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have figurative language, like metaphors and similes.</w:t>
      </w:r>
    </w:p>
    <w:p w14:paraId="356B811F"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have language that pays attention to sound, sometimes rhyme or alliteration.</w:t>
      </w:r>
    </w:p>
    <w:p w14:paraId="78455D39"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can have a lot of description.</w:t>
      </w:r>
    </w:p>
    <w:p w14:paraId="1816412E"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 xml:space="preserve">Poems can be short. They are like </w:t>
      </w:r>
      <w:proofErr w:type="gramStart"/>
      <w:r w:rsidRPr="00FF477D">
        <w:rPr>
          <w:rFonts w:ascii="Arial" w:hAnsi="Arial" w:cs="Arial"/>
          <w:i/>
          <w:iCs/>
          <w:color w:val="222222"/>
          <w:sz w:val="24"/>
          <w:szCs w:val="24"/>
          <w:bdr w:val="none" w:sz="0" w:space="0" w:color="auto" w:frame="1"/>
        </w:rPr>
        <w:t>mini-stories</w:t>
      </w:r>
      <w:proofErr w:type="gramEnd"/>
      <w:r w:rsidRPr="00FF477D">
        <w:rPr>
          <w:rFonts w:ascii="Arial" w:hAnsi="Arial" w:cs="Arial"/>
          <w:i/>
          <w:iCs/>
          <w:color w:val="222222"/>
          <w:sz w:val="24"/>
          <w:szCs w:val="24"/>
          <w:bdr w:val="none" w:sz="0" w:space="0" w:color="auto" w:frame="1"/>
        </w:rPr>
        <w:t>.</w:t>
      </w:r>
    </w:p>
    <w:p w14:paraId="28CF43B9"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have titles.</w:t>
      </w:r>
    </w:p>
    <w:p w14:paraId="3265EB05" w14:textId="77777777" w:rsidR="00FF477D" w:rsidRPr="00FF477D" w:rsidRDefault="00FF477D" w:rsidP="00FF477D">
      <w:pPr>
        <w:numPr>
          <w:ilvl w:val="0"/>
          <w:numId w:val="18"/>
        </w:numPr>
        <w:shd w:val="clear" w:color="auto" w:fill="FFFFFF"/>
        <w:spacing w:after="0" w:line="240" w:lineRule="auto"/>
        <w:ind w:left="760"/>
        <w:textAlignment w:val="baseline"/>
        <w:rPr>
          <w:rFonts w:ascii="Arial" w:hAnsi="Arial" w:cs="Arial"/>
          <w:color w:val="222222"/>
          <w:sz w:val="24"/>
          <w:szCs w:val="24"/>
        </w:rPr>
      </w:pPr>
      <w:r w:rsidRPr="00FF477D">
        <w:rPr>
          <w:rFonts w:ascii="Arial" w:hAnsi="Arial" w:cs="Arial"/>
          <w:i/>
          <w:iCs/>
          <w:color w:val="222222"/>
          <w:sz w:val="24"/>
          <w:szCs w:val="24"/>
          <w:bdr w:val="none" w:sz="0" w:space="0" w:color="auto" w:frame="1"/>
        </w:rPr>
        <w:t>Poems have a speaker.</w:t>
      </w:r>
    </w:p>
    <w:p w14:paraId="68A1D82A" w14:textId="77777777" w:rsidR="00FF477D" w:rsidRPr="00FF477D" w:rsidRDefault="00FF477D" w:rsidP="00FF477D">
      <w:pPr>
        <w:shd w:val="clear" w:color="auto" w:fill="FFFFFF"/>
        <w:spacing w:after="0" w:line="240" w:lineRule="auto"/>
        <w:ind w:left="20" w:firstLine="380"/>
        <w:textAlignment w:val="baseline"/>
        <w:rPr>
          <w:rFonts w:ascii="Source Sans Pro" w:eastAsia="Times New Roman" w:hAnsi="Source Sans Pro" w:cs="Times New Roman"/>
          <w:color w:val="222222"/>
          <w:sz w:val="27"/>
          <w:szCs w:val="27"/>
        </w:rPr>
      </w:pPr>
      <w:r w:rsidRPr="00FF477D">
        <w:rPr>
          <w:rFonts w:ascii="Arial" w:hAnsi="Arial" w:cs="Arial"/>
          <w:i/>
          <w:iCs/>
          <w:color w:val="222222"/>
          <w:sz w:val="24"/>
          <w:szCs w:val="24"/>
          <w:bdr w:val="none" w:sz="0" w:space="0" w:color="auto" w:frame="1"/>
        </w:rPr>
        <w:t xml:space="preserve">Poems sometimes </w:t>
      </w:r>
      <w:proofErr w:type="gramStart"/>
      <w:r w:rsidRPr="00FF477D">
        <w:rPr>
          <w:rFonts w:ascii="Arial" w:hAnsi="Arial" w:cs="Arial"/>
          <w:i/>
          <w:iCs/>
          <w:color w:val="222222"/>
          <w:sz w:val="24"/>
          <w:szCs w:val="24"/>
          <w:bdr w:val="none" w:sz="0" w:space="0" w:color="auto" w:frame="1"/>
        </w:rPr>
        <w:t>don’t</w:t>
      </w:r>
      <w:proofErr w:type="gramEnd"/>
      <w:r w:rsidRPr="00FF477D">
        <w:rPr>
          <w:rFonts w:ascii="Arial" w:hAnsi="Arial" w:cs="Arial"/>
          <w:i/>
          <w:iCs/>
          <w:color w:val="222222"/>
          <w:sz w:val="24"/>
          <w:szCs w:val="24"/>
          <w:bdr w:val="none" w:sz="0" w:space="0" w:color="auto" w:frame="1"/>
        </w:rPr>
        <w:t xml:space="preserve"> use full sentences.</w:t>
      </w:r>
      <w:r w:rsidRPr="00FF477D">
        <w:rPr>
          <w:rFonts w:ascii="inherit" w:hAnsi="inherit"/>
          <w:b/>
          <w:bCs/>
          <w:color w:val="222222"/>
          <w:sz w:val="27"/>
          <w:szCs w:val="27"/>
          <w:bdr w:val="none" w:sz="0" w:space="0" w:color="auto" w:frame="1"/>
        </w:rPr>
        <w:t xml:space="preserve"> </w:t>
      </w:r>
    </w:p>
    <w:p w14:paraId="278C6873" w14:textId="77777777" w:rsidR="002C6FFA" w:rsidRDefault="002C6FFA" w:rsidP="00FF477D">
      <w:pPr>
        <w:shd w:val="clear" w:color="auto" w:fill="FFFFFF"/>
        <w:spacing w:after="0" w:line="240" w:lineRule="auto"/>
        <w:textAlignment w:val="baseline"/>
        <w:rPr>
          <w:rFonts w:ascii="Arial" w:eastAsia="Times New Roman" w:hAnsi="Arial" w:cs="Arial"/>
          <w:color w:val="222222"/>
          <w:sz w:val="24"/>
          <w:szCs w:val="24"/>
        </w:rPr>
      </w:pPr>
    </w:p>
    <w:p w14:paraId="6BCAC14F"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71719BA6"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2D264703"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162D7DFD"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45B80880"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4D300A4C"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1780C902" w14:textId="77777777" w:rsidR="00792CA7" w:rsidRDefault="00792CA7" w:rsidP="00FF477D">
      <w:pPr>
        <w:shd w:val="clear" w:color="auto" w:fill="FFFFFF"/>
        <w:spacing w:after="0" w:line="240" w:lineRule="auto"/>
        <w:textAlignment w:val="baseline"/>
        <w:rPr>
          <w:rFonts w:ascii="Arial" w:eastAsia="Times New Roman" w:hAnsi="Arial" w:cs="Arial"/>
          <w:color w:val="222222"/>
          <w:sz w:val="24"/>
          <w:szCs w:val="24"/>
        </w:rPr>
      </w:pPr>
    </w:p>
    <w:p w14:paraId="7FC54ACA" w14:textId="4707F64D" w:rsidR="00FF477D" w:rsidRDefault="00FF477D" w:rsidP="00FF477D">
      <w:pPr>
        <w:shd w:val="clear" w:color="auto" w:fill="FFFFFF"/>
        <w:spacing w:after="0" w:line="240" w:lineRule="auto"/>
        <w:textAlignment w:val="baseline"/>
        <w:rPr>
          <w:rFonts w:ascii="Arial" w:eastAsia="Times New Roman" w:hAnsi="Arial" w:cs="Arial"/>
          <w:color w:val="222222"/>
          <w:sz w:val="24"/>
          <w:szCs w:val="24"/>
        </w:rPr>
      </w:pPr>
      <w:r w:rsidRPr="00FF477D">
        <w:rPr>
          <w:rFonts w:ascii="Arial" w:eastAsia="Times New Roman" w:hAnsi="Arial" w:cs="Arial"/>
          <w:color w:val="222222"/>
          <w:sz w:val="24"/>
          <w:szCs w:val="24"/>
        </w:rPr>
        <w:lastRenderedPageBreak/>
        <w:t>Complete “Handout 5</w:t>
      </w:r>
      <w:r>
        <w:rPr>
          <w:rFonts w:ascii="Arial" w:eastAsia="Times New Roman" w:hAnsi="Arial" w:cs="Arial"/>
          <w:color w:val="222222"/>
          <w:sz w:val="24"/>
          <w:szCs w:val="24"/>
        </w:rPr>
        <w:t>A</w:t>
      </w:r>
      <w:r w:rsidRPr="00FF477D">
        <w:rPr>
          <w:rFonts w:ascii="Arial" w:eastAsia="Times New Roman" w:hAnsi="Arial" w:cs="Arial"/>
          <w:color w:val="222222"/>
          <w:sz w:val="24"/>
          <w:szCs w:val="24"/>
        </w:rPr>
        <w:t>” in workbook</w:t>
      </w:r>
      <w:r>
        <w:rPr>
          <w:rFonts w:ascii="Arial" w:eastAsia="Times New Roman" w:hAnsi="Arial" w:cs="Arial"/>
          <w:color w:val="222222"/>
          <w:sz w:val="24"/>
          <w:szCs w:val="24"/>
        </w:rPr>
        <w:t xml:space="preserve"> in the following format:</w:t>
      </w:r>
    </w:p>
    <w:p w14:paraId="4ED32650" w14:textId="77777777" w:rsidR="00FF477D" w:rsidRDefault="00FF477D" w:rsidP="00FF477D">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Part A with a partner (one person)</w:t>
      </w:r>
    </w:p>
    <w:p w14:paraId="15719984" w14:textId="15C2E770" w:rsidR="00FF477D" w:rsidRDefault="00FF477D" w:rsidP="00FF477D">
      <w:p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Part B with your small work group (three people total)</w:t>
      </w:r>
    </w:p>
    <w:p w14:paraId="6CD1635B" w14:textId="480155B7" w:rsidR="002C6FFA" w:rsidRPr="00FF477D" w:rsidRDefault="002C6FFA" w:rsidP="002C6FFA">
      <w:pPr>
        <w:shd w:val="clear" w:color="auto" w:fill="FFFFFF"/>
        <w:spacing w:after="0" w:line="240" w:lineRule="auto"/>
        <w:ind w:left="20"/>
        <w:textAlignment w:val="baseline"/>
        <w:rPr>
          <w:rFonts w:ascii="Arial" w:eastAsia="Times New Roman" w:hAnsi="Arial" w:cs="Arial"/>
          <w:b/>
          <w:bCs/>
          <w:color w:val="222222"/>
          <w:sz w:val="24"/>
          <w:szCs w:val="24"/>
          <w:bdr w:val="none" w:sz="0" w:space="0" w:color="auto" w:frame="1"/>
        </w:rPr>
      </w:pPr>
      <w:r w:rsidRPr="00FF477D">
        <w:rPr>
          <w:rFonts w:ascii="Arial" w:eastAsia="Times New Roman" w:hAnsi="Arial" w:cs="Arial"/>
          <w:b/>
          <w:bCs/>
          <w:color w:val="222222"/>
          <w:sz w:val="24"/>
          <w:szCs w:val="24"/>
          <w:highlight w:val="yellow"/>
          <w:bdr w:val="none" w:sz="0" w:space="0" w:color="auto" w:frame="1"/>
        </w:rPr>
        <w:t>Note: with your group partners, write an “Ode” to one of the characters from Part A or Part B.  Use the sentence frame below</w:t>
      </w:r>
      <w:r>
        <w:rPr>
          <w:rFonts w:ascii="Arial" w:eastAsia="Times New Roman" w:hAnsi="Arial" w:cs="Arial"/>
          <w:b/>
          <w:bCs/>
          <w:color w:val="222222"/>
          <w:sz w:val="24"/>
          <w:szCs w:val="24"/>
          <w:highlight w:val="yellow"/>
          <w:bdr w:val="none" w:sz="0" w:space="0" w:color="auto" w:frame="1"/>
        </w:rPr>
        <w:t>. Write it somewhere on the Handout 5A” page</w:t>
      </w:r>
      <w:r w:rsidRPr="00FF477D">
        <w:rPr>
          <w:rFonts w:ascii="Arial" w:eastAsia="Times New Roman" w:hAnsi="Arial" w:cs="Arial"/>
          <w:b/>
          <w:bCs/>
          <w:color w:val="222222"/>
          <w:sz w:val="24"/>
          <w:szCs w:val="24"/>
          <w:highlight w:val="yellow"/>
          <w:bdr w:val="none" w:sz="0" w:space="0" w:color="auto" w:frame="1"/>
        </w:rPr>
        <w:t>.</w:t>
      </w:r>
    </w:p>
    <w:p w14:paraId="4782F732" w14:textId="421B173F" w:rsidR="00FF477D" w:rsidRPr="00FF477D" w:rsidRDefault="00FF477D" w:rsidP="002C6FFA">
      <w:pPr>
        <w:shd w:val="clear" w:color="auto" w:fill="FFFFFF"/>
        <w:spacing w:after="0" w:line="240" w:lineRule="auto"/>
        <w:ind w:left="20" w:firstLine="700"/>
        <w:textAlignment w:val="baseline"/>
        <w:rPr>
          <w:rFonts w:ascii="Arial" w:eastAsia="Times New Roman" w:hAnsi="Arial" w:cs="Arial"/>
          <w:color w:val="222222"/>
          <w:sz w:val="24"/>
          <w:szCs w:val="24"/>
        </w:rPr>
      </w:pPr>
      <w:r w:rsidRPr="00FF477D">
        <w:rPr>
          <w:rFonts w:ascii="Arial" w:eastAsia="Times New Roman" w:hAnsi="Arial" w:cs="Arial"/>
          <w:b/>
          <w:bCs/>
          <w:color w:val="222222"/>
          <w:sz w:val="24"/>
          <w:szCs w:val="24"/>
          <w:bdr w:val="none" w:sz="0" w:space="0" w:color="auto" w:frame="1"/>
        </w:rPr>
        <w:t>“Ode to </w:t>
      </w:r>
      <w:r w:rsidRPr="00FF477D">
        <w:rPr>
          <w:rFonts w:ascii="Arial" w:eastAsia="Times New Roman" w:hAnsi="Arial" w:cs="Arial"/>
          <w:b/>
          <w:bCs/>
          <w:color w:val="222222"/>
          <w:sz w:val="24"/>
          <w:szCs w:val="24"/>
          <w:u w:val="single"/>
          <w:bdr w:val="none" w:sz="0" w:space="0" w:color="auto" w:frame="1"/>
        </w:rPr>
        <w:t>                                </w:t>
      </w:r>
      <w:proofErr w:type="gramStart"/>
      <w:r w:rsidRPr="00FF477D">
        <w:rPr>
          <w:rFonts w:ascii="Arial" w:eastAsia="Times New Roman" w:hAnsi="Arial" w:cs="Arial"/>
          <w:b/>
          <w:bCs/>
          <w:color w:val="222222"/>
          <w:sz w:val="24"/>
          <w:szCs w:val="24"/>
          <w:u w:val="single"/>
          <w:bdr w:val="none" w:sz="0" w:space="0" w:color="auto" w:frame="1"/>
        </w:rPr>
        <w:t>  </w:t>
      </w:r>
      <w:r w:rsidRPr="00FF477D">
        <w:rPr>
          <w:rFonts w:ascii="Arial" w:eastAsia="Times New Roman" w:hAnsi="Arial" w:cs="Arial"/>
          <w:b/>
          <w:bCs/>
          <w:color w:val="222222"/>
          <w:sz w:val="24"/>
          <w:szCs w:val="24"/>
          <w:bdr w:val="none" w:sz="0" w:space="0" w:color="auto" w:frame="1"/>
        </w:rPr>
        <w:t>”</w:t>
      </w:r>
      <w:proofErr w:type="gramEnd"/>
    </w:p>
    <w:p w14:paraId="065205D2" w14:textId="77777777" w:rsidR="00FF477D" w:rsidRPr="00FF477D" w:rsidRDefault="00FF477D" w:rsidP="002C6FFA">
      <w:pPr>
        <w:shd w:val="clear" w:color="auto" w:fill="FFFFFF"/>
        <w:spacing w:after="0" w:line="240" w:lineRule="auto"/>
        <w:ind w:left="20" w:firstLine="700"/>
        <w:textAlignment w:val="baseline"/>
        <w:rPr>
          <w:rFonts w:ascii="Arial" w:eastAsia="Times New Roman" w:hAnsi="Arial" w:cs="Arial"/>
          <w:color w:val="222222"/>
          <w:sz w:val="24"/>
          <w:szCs w:val="24"/>
        </w:rPr>
      </w:pPr>
      <w:r w:rsidRPr="00FF477D">
        <w:rPr>
          <w:rFonts w:ascii="Arial" w:eastAsia="Times New Roman" w:hAnsi="Arial" w:cs="Arial"/>
          <w:b/>
          <w:bCs/>
          <w:color w:val="222222"/>
          <w:sz w:val="24"/>
          <w:szCs w:val="24"/>
          <w:bdr w:val="none" w:sz="0" w:space="0" w:color="auto" w:frame="1"/>
        </w:rPr>
        <w:t>By </w:t>
      </w:r>
      <w:r w:rsidRPr="00FF477D">
        <w:rPr>
          <w:rFonts w:ascii="Arial" w:eastAsia="Times New Roman" w:hAnsi="Arial" w:cs="Arial"/>
          <w:b/>
          <w:bCs/>
          <w:color w:val="222222"/>
          <w:sz w:val="24"/>
          <w:szCs w:val="24"/>
          <w:u w:val="single"/>
          <w:bdr w:val="none" w:sz="0" w:space="0" w:color="auto" w:frame="1"/>
        </w:rPr>
        <w:t>                                    </w:t>
      </w:r>
      <w:proofErr w:type="gramStart"/>
      <w:r w:rsidRPr="00FF477D">
        <w:rPr>
          <w:rFonts w:ascii="Arial" w:eastAsia="Times New Roman" w:hAnsi="Arial" w:cs="Arial"/>
          <w:b/>
          <w:bCs/>
          <w:color w:val="222222"/>
          <w:sz w:val="24"/>
          <w:szCs w:val="24"/>
          <w:u w:val="single"/>
          <w:bdr w:val="none" w:sz="0" w:space="0" w:color="auto" w:frame="1"/>
        </w:rPr>
        <w:t>  </w:t>
      </w:r>
      <w:r w:rsidRPr="00FF477D">
        <w:rPr>
          <w:rFonts w:ascii="Arial" w:eastAsia="Times New Roman" w:hAnsi="Arial" w:cs="Arial"/>
          <w:b/>
          <w:bCs/>
          <w:color w:val="222222"/>
          <w:sz w:val="24"/>
          <w:szCs w:val="24"/>
          <w:bdr w:val="none" w:sz="0" w:space="0" w:color="auto" w:frame="1"/>
        </w:rPr>
        <w:t> [</w:t>
      </w:r>
      <w:proofErr w:type="gramEnd"/>
      <w:r w:rsidRPr="00FF477D">
        <w:rPr>
          <w:rFonts w:ascii="Arial" w:eastAsia="Times New Roman" w:hAnsi="Arial" w:cs="Arial"/>
          <w:b/>
          <w:bCs/>
          <w:color w:val="222222"/>
          <w:sz w:val="24"/>
          <w:szCs w:val="24"/>
          <w:bdr w:val="none" w:sz="0" w:space="0" w:color="auto" w:frame="1"/>
        </w:rPr>
        <w:t>character’s name]</w:t>
      </w:r>
    </w:p>
    <w:p w14:paraId="13B5F5CD" w14:textId="77777777" w:rsidR="00FF477D" w:rsidRPr="00FF477D" w:rsidRDefault="00FF477D" w:rsidP="002C6FFA">
      <w:pPr>
        <w:shd w:val="clear" w:color="auto" w:fill="FFFFFF"/>
        <w:spacing w:after="0" w:line="240" w:lineRule="auto"/>
        <w:ind w:left="20" w:firstLine="700"/>
        <w:textAlignment w:val="baseline"/>
        <w:rPr>
          <w:rFonts w:ascii="Arial" w:eastAsia="Times New Roman" w:hAnsi="Arial" w:cs="Arial"/>
          <w:color w:val="222222"/>
          <w:sz w:val="24"/>
          <w:szCs w:val="24"/>
        </w:rPr>
      </w:pPr>
      <w:r w:rsidRPr="00FF477D">
        <w:rPr>
          <w:rFonts w:ascii="Arial" w:eastAsia="Times New Roman" w:hAnsi="Arial" w:cs="Arial"/>
          <w:b/>
          <w:bCs/>
          <w:color w:val="222222"/>
          <w:sz w:val="24"/>
          <w:szCs w:val="24"/>
          <w:bdr w:val="none" w:sz="0" w:space="0" w:color="auto" w:frame="1"/>
        </w:rPr>
        <w:t>If </w:t>
      </w:r>
      <w:r w:rsidRPr="00FF477D">
        <w:rPr>
          <w:rFonts w:ascii="Arial" w:eastAsia="Times New Roman" w:hAnsi="Arial" w:cs="Arial"/>
          <w:b/>
          <w:bCs/>
          <w:color w:val="222222"/>
          <w:sz w:val="24"/>
          <w:szCs w:val="24"/>
          <w:u w:val="single"/>
          <w:bdr w:val="none" w:sz="0" w:space="0" w:color="auto" w:frame="1"/>
        </w:rPr>
        <w:t>                                      </w:t>
      </w:r>
      <w:r w:rsidRPr="00FF477D">
        <w:rPr>
          <w:rFonts w:ascii="Arial" w:eastAsia="Times New Roman" w:hAnsi="Arial" w:cs="Arial"/>
          <w:b/>
          <w:bCs/>
          <w:color w:val="222222"/>
          <w:sz w:val="24"/>
          <w:szCs w:val="24"/>
          <w:bdr w:val="none" w:sz="0" w:space="0" w:color="auto" w:frame="1"/>
        </w:rPr>
        <w:t> were a </w:t>
      </w:r>
      <w:r w:rsidRPr="00FF477D">
        <w:rPr>
          <w:rFonts w:ascii="Arial" w:eastAsia="Times New Roman" w:hAnsi="Arial" w:cs="Arial"/>
          <w:b/>
          <w:bCs/>
          <w:color w:val="222222"/>
          <w:sz w:val="24"/>
          <w:szCs w:val="24"/>
          <w:u w:val="single"/>
          <w:bdr w:val="none" w:sz="0" w:space="0" w:color="auto" w:frame="1"/>
        </w:rPr>
        <w:t>                                    </w:t>
      </w:r>
      <w:proofErr w:type="gramStart"/>
      <w:r w:rsidRPr="00FF477D">
        <w:rPr>
          <w:rFonts w:ascii="Arial" w:eastAsia="Times New Roman" w:hAnsi="Arial" w:cs="Arial"/>
          <w:b/>
          <w:bCs/>
          <w:color w:val="222222"/>
          <w:sz w:val="24"/>
          <w:szCs w:val="24"/>
          <w:u w:val="single"/>
          <w:bdr w:val="none" w:sz="0" w:space="0" w:color="auto" w:frame="1"/>
        </w:rPr>
        <w:t>  </w:t>
      </w:r>
      <w:r w:rsidRPr="00FF477D">
        <w:rPr>
          <w:rFonts w:ascii="Arial" w:eastAsia="Times New Roman" w:hAnsi="Arial" w:cs="Arial"/>
          <w:b/>
          <w:bCs/>
          <w:color w:val="222222"/>
          <w:sz w:val="24"/>
          <w:szCs w:val="24"/>
          <w:bdr w:val="none" w:sz="0" w:space="0" w:color="auto" w:frame="1"/>
        </w:rPr>
        <w:t>,</w:t>
      </w:r>
      <w:proofErr w:type="gramEnd"/>
    </w:p>
    <w:p w14:paraId="46A368E7" w14:textId="77777777" w:rsidR="00FF477D" w:rsidRPr="00FF477D" w:rsidRDefault="00FF477D" w:rsidP="002C6FFA">
      <w:pPr>
        <w:shd w:val="clear" w:color="auto" w:fill="FFFFFF"/>
        <w:spacing w:after="0" w:line="240" w:lineRule="auto"/>
        <w:ind w:left="20" w:firstLine="700"/>
        <w:textAlignment w:val="baseline"/>
        <w:rPr>
          <w:rFonts w:ascii="Arial" w:eastAsia="Times New Roman" w:hAnsi="Arial" w:cs="Arial"/>
          <w:color w:val="222222"/>
          <w:sz w:val="24"/>
          <w:szCs w:val="24"/>
        </w:rPr>
      </w:pPr>
      <w:proofErr w:type="gramStart"/>
      <w:r w:rsidRPr="00FF477D">
        <w:rPr>
          <w:rFonts w:ascii="Arial" w:eastAsia="Times New Roman" w:hAnsi="Arial" w:cs="Arial"/>
          <w:b/>
          <w:bCs/>
          <w:color w:val="222222"/>
          <w:sz w:val="24"/>
          <w:szCs w:val="24"/>
          <w:bdr w:val="none" w:sz="0" w:space="0" w:color="auto" w:frame="1"/>
        </w:rPr>
        <w:t>I’d</w:t>
      </w:r>
      <w:proofErr w:type="gramEnd"/>
      <w:r w:rsidRPr="00FF477D">
        <w:rPr>
          <w:rFonts w:ascii="Arial" w:eastAsia="Times New Roman" w:hAnsi="Arial" w:cs="Arial"/>
          <w:b/>
          <w:bCs/>
          <w:color w:val="222222"/>
          <w:sz w:val="24"/>
          <w:szCs w:val="24"/>
          <w:bdr w:val="none" w:sz="0" w:space="0" w:color="auto" w:frame="1"/>
        </w:rPr>
        <w:t> </w:t>
      </w:r>
      <w:r w:rsidRPr="00FF477D">
        <w:rPr>
          <w:rFonts w:ascii="Arial" w:eastAsia="Times New Roman" w:hAnsi="Arial" w:cs="Arial"/>
          <w:b/>
          <w:bCs/>
          <w:color w:val="222222"/>
          <w:sz w:val="24"/>
          <w:szCs w:val="24"/>
          <w:u w:val="single"/>
          <w:bdr w:val="none" w:sz="0" w:space="0" w:color="auto" w:frame="1"/>
        </w:rPr>
        <w:t>                                      </w:t>
      </w:r>
      <w:r w:rsidRPr="00FF477D">
        <w:rPr>
          <w:rFonts w:ascii="Arial" w:eastAsia="Times New Roman" w:hAnsi="Arial" w:cs="Arial"/>
          <w:b/>
          <w:bCs/>
          <w:color w:val="222222"/>
          <w:sz w:val="24"/>
          <w:szCs w:val="24"/>
          <w:bdr w:val="none" w:sz="0" w:space="0" w:color="auto" w:frame="1"/>
        </w:rPr>
        <w:t> it.</w:t>
      </w:r>
    </w:p>
    <w:p w14:paraId="0438AACE" w14:textId="77777777" w:rsidR="002C6FFA" w:rsidRDefault="00FF477D" w:rsidP="002C6FFA">
      <w:pPr>
        <w:shd w:val="clear" w:color="auto" w:fill="FFFFFF"/>
        <w:spacing w:after="0" w:line="240" w:lineRule="auto"/>
        <w:ind w:left="20" w:firstLine="700"/>
        <w:textAlignment w:val="baseline"/>
        <w:rPr>
          <w:rFonts w:ascii="inherit" w:eastAsia="Times New Roman" w:hAnsi="inherit" w:cs="Times New Roman"/>
          <w:b/>
          <w:bCs/>
          <w:color w:val="222222"/>
          <w:sz w:val="27"/>
          <w:szCs w:val="27"/>
          <w:u w:val="single"/>
          <w:bdr w:val="none" w:sz="0" w:space="0" w:color="auto" w:frame="1"/>
        </w:rPr>
      </w:pPr>
      <w:proofErr w:type="gramStart"/>
      <w:r w:rsidRPr="00FF477D">
        <w:rPr>
          <w:rFonts w:ascii="inherit" w:eastAsia="Times New Roman" w:hAnsi="inherit" w:cs="Times New Roman"/>
          <w:b/>
          <w:bCs/>
          <w:color w:val="222222"/>
          <w:sz w:val="27"/>
          <w:szCs w:val="27"/>
          <w:bdr w:val="none" w:sz="0" w:space="0" w:color="auto" w:frame="1"/>
        </w:rPr>
        <w:t>I’d</w:t>
      </w:r>
      <w:proofErr w:type="gramEnd"/>
      <w:r w:rsidRPr="00FF477D">
        <w:rPr>
          <w:rFonts w:ascii="inherit" w:eastAsia="Times New Roman" w:hAnsi="inherit" w:cs="Times New Roman"/>
          <w:b/>
          <w:bCs/>
          <w:color w:val="222222"/>
          <w:sz w:val="27"/>
          <w:szCs w:val="27"/>
          <w:bdr w:val="none" w:sz="0" w:space="0" w:color="auto" w:frame="1"/>
        </w:rPr>
        <w:t> </w:t>
      </w:r>
      <w:r w:rsidRPr="00FF477D">
        <w:rPr>
          <w:rFonts w:ascii="inherit" w:eastAsia="Times New Roman" w:hAnsi="inherit" w:cs="Times New Roman"/>
          <w:b/>
          <w:bCs/>
          <w:color w:val="222222"/>
          <w:sz w:val="27"/>
          <w:szCs w:val="27"/>
          <w:u w:val="single"/>
          <w:bdr w:val="none" w:sz="0" w:space="0" w:color="auto" w:frame="1"/>
        </w:rPr>
        <w:t>                                      </w:t>
      </w:r>
    </w:p>
    <w:p w14:paraId="2970D335" w14:textId="6231A24C" w:rsidR="00FF477D" w:rsidRPr="002C6FFA" w:rsidRDefault="00FF477D" w:rsidP="002C6FFA">
      <w:pPr>
        <w:shd w:val="clear" w:color="auto" w:fill="FFFFFF"/>
        <w:spacing w:after="0" w:line="240" w:lineRule="auto"/>
        <w:ind w:left="20" w:firstLine="700"/>
        <w:textAlignment w:val="baseline"/>
        <w:rPr>
          <w:rFonts w:ascii="Source Sans Pro" w:eastAsia="Times New Roman" w:hAnsi="Source Sans Pro" w:cs="Times New Roman"/>
          <w:color w:val="222222"/>
          <w:sz w:val="27"/>
          <w:szCs w:val="27"/>
        </w:rPr>
      </w:pPr>
      <w:r w:rsidRPr="00FF477D">
        <w:rPr>
          <w:rFonts w:ascii="inherit" w:eastAsia="Times New Roman" w:hAnsi="inherit" w:cs="Times New Roman"/>
          <w:b/>
          <w:bCs/>
          <w:color w:val="222222"/>
          <w:sz w:val="27"/>
          <w:szCs w:val="27"/>
          <w:bdr w:val="none" w:sz="0" w:space="0" w:color="auto" w:frame="1"/>
        </w:rPr>
        <w:t>and </w:t>
      </w:r>
      <w:r w:rsidRPr="00FF477D">
        <w:rPr>
          <w:rFonts w:ascii="inherit" w:eastAsia="Times New Roman" w:hAnsi="inherit" w:cs="Times New Roman"/>
          <w:b/>
          <w:bCs/>
          <w:color w:val="222222"/>
          <w:sz w:val="27"/>
          <w:szCs w:val="27"/>
          <w:u w:val="single"/>
          <w:bdr w:val="none" w:sz="0" w:space="0" w:color="auto" w:frame="1"/>
        </w:rPr>
        <w:t>                                    </w:t>
      </w:r>
      <w:proofErr w:type="gramStart"/>
      <w:r w:rsidRPr="00FF477D">
        <w:rPr>
          <w:rFonts w:ascii="inherit" w:eastAsia="Times New Roman" w:hAnsi="inherit" w:cs="Times New Roman"/>
          <w:b/>
          <w:bCs/>
          <w:color w:val="222222"/>
          <w:sz w:val="27"/>
          <w:szCs w:val="27"/>
          <w:u w:val="single"/>
          <w:bdr w:val="none" w:sz="0" w:space="0" w:color="auto" w:frame="1"/>
        </w:rPr>
        <w:t>  </w:t>
      </w:r>
      <w:r w:rsidRPr="00FF477D">
        <w:rPr>
          <w:rFonts w:ascii="inherit" w:eastAsia="Times New Roman" w:hAnsi="inherit" w:cs="Times New Roman"/>
          <w:b/>
          <w:bCs/>
          <w:color w:val="222222"/>
          <w:sz w:val="27"/>
          <w:szCs w:val="27"/>
          <w:bdr w:val="none" w:sz="0" w:space="0" w:color="auto" w:frame="1"/>
        </w:rPr>
        <w:t>.</w:t>
      </w:r>
      <w:proofErr w:type="gramEnd"/>
    </w:p>
    <w:p w14:paraId="645FBF10" w14:textId="77777777" w:rsidR="00FF477D" w:rsidRPr="00FF477D" w:rsidRDefault="00FF477D" w:rsidP="00FF477D">
      <w:pPr>
        <w:shd w:val="clear" w:color="auto" w:fill="FFFFFF"/>
        <w:spacing w:after="0" w:line="240" w:lineRule="auto"/>
        <w:textAlignment w:val="baseline"/>
        <w:rPr>
          <w:rFonts w:ascii="Arial" w:hAnsi="Arial" w:cs="Arial"/>
          <w:color w:val="222222"/>
          <w:sz w:val="24"/>
          <w:szCs w:val="24"/>
        </w:rPr>
      </w:pPr>
    </w:p>
    <w:p w14:paraId="62BA68A8" w14:textId="77777777" w:rsidR="002C6FFA" w:rsidRDefault="002C6FFA" w:rsidP="002C6FFA">
      <w:pPr>
        <w:shd w:val="clear" w:color="auto" w:fill="FFFFFF"/>
        <w:spacing w:after="0" w:line="240" w:lineRule="auto"/>
        <w:ind w:firstLine="20"/>
        <w:textAlignment w:val="baseline"/>
        <w:rPr>
          <w:rFonts w:ascii="Arial" w:eastAsia="Times New Roman" w:hAnsi="Arial" w:cs="Arial"/>
          <w:color w:val="222222"/>
          <w:sz w:val="24"/>
          <w:szCs w:val="24"/>
        </w:rPr>
      </w:pPr>
      <w:r>
        <w:rPr>
          <w:rFonts w:ascii="Arial" w:eastAsia="Times New Roman" w:hAnsi="Arial" w:cs="Arial"/>
          <w:color w:val="222222"/>
          <w:sz w:val="24"/>
          <w:szCs w:val="24"/>
        </w:rPr>
        <w:t>Part C independent work</w:t>
      </w:r>
    </w:p>
    <w:p w14:paraId="00AD8A62" w14:textId="77777777" w:rsidR="00FF477D" w:rsidRPr="0084586E" w:rsidRDefault="00FF477D" w:rsidP="00EC7C90">
      <w:pPr>
        <w:shd w:val="clear" w:color="auto" w:fill="FFFFFF"/>
        <w:spacing w:after="0" w:line="240" w:lineRule="auto"/>
        <w:textAlignment w:val="baseline"/>
        <w:rPr>
          <w:rFonts w:ascii="Source Sans Pro" w:eastAsia="Times New Roman" w:hAnsi="Source Sans Pro" w:cs="Times New Roman"/>
          <w:color w:val="222222"/>
          <w:sz w:val="27"/>
          <w:szCs w:val="27"/>
        </w:rPr>
      </w:pPr>
    </w:p>
    <w:sectPr w:rsidR="00FF477D" w:rsidRPr="008458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C4DF" w14:textId="77777777" w:rsidR="009C2DB6" w:rsidRDefault="009C2DB6" w:rsidP="00C17974">
      <w:pPr>
        <w:spacing w:after="0" w:line="240" w:lineRule="auto"/>
      </w:pPr>
      <w:r>
        <w:separator/>
      </w:r>
    </w:p>
  </w:endnote>
  <w:endnote w:type="continuationSeparator" w:id="0">
    <w:p w14:paraId="034A9775" w14:textId="77777777" w:rsidR="009C2DB6" w:rsidRDefault="009C2DB6" w:rsidP="00C1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1C16" w14:textId="77777777" w:rsidR="009C2DB6" w:rsidRDefault="009C2DB6" w:rsidP="00C17974">
      <w:pPr>
        <w:spacing w:after="0" w:line="240" w:lineRule="auto"/>
      </w:pPr>
      <w:r>
        <w:separator/>
      </w:r>
    </w:p>
  </w:footnote>
  <w:footnote w:type="continuationSeparator" w:id="0">
    <w:p w14:paraId="0D6D24E2" w14:textId="77777777" w:rsidR="009C2DB6" w:rsidRDefault="009C2DB6" w:rsidP="00C1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61A5" w14:textId="7F0ADCA5" w:rsidR="00C17974" w:rsidRDefault="00C17974">
    <w:pPr>
      <w:pStyle w:val="Header"/>
    </w:pPr>
    <w:r>
      <w:t>Wit &amp; Wisdom Gr. 8</w:t>
    </w:r>
    <w:r>
      <w:ptab w:relativeTo="margin" w:alignment="center" w:leader="none"/>
    </w:r>
    <w:r>
      <w:t>CLASSWORK NOTES</w:t>
    </w:r>
    <w:r>
      <w:ptab w:relativeTo="margin" w:alignment="right" w:leader="none"/>
    </w:r>
    <w:r>
      <w:t>Module 1, Lessons 1</w:t>
    </w:r>
    <w:r w:rsidR="002C6FF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731"/>
    <w:multiLevelType w:val="multilevel"/>
    <w:tmpl w:val="9B7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6536"/>
    <w:multiLevelType w:val="hybridMultilevel"/>
    <w:tmpl w:val="072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7036"/>
    <w:multiLevelType w:val="hybridMultilevel"/>
    <w:tmpl w:val="525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FAD"/>
    <w:multiLevelType w:val="multilevel"/>
    <w:tmpl w:val="EE82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2167B"/>
    <w:multiLevelType w:val="multilevel"/>
    <w:tmpl w:val="23C82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01967"/>
    <w:multiLevelType w:val="multilevel"/>
    <w:tmpl w:val="736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C7D25"/>
    <w:multiLevelType w:val="multilevel"/>
    <w:tmpl w:val="99A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B70C6"/>
    <w:multiLevelType w:val="hybridMultilevel"/>
    <w:tmpl w:val="6B564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326B5"/>
    <w:multiLevelType w:val="multilevel"/>
    <w:tmpl w:val="6290B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A384E"/>
    <w:multiLevelType w:val="hybridMultilevel"/>
    <w:tmpl w:val="B28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97A09"/>
    <w:multiLevelType w:val="hybridMultilevel"/>
    <w:tmpl w:val="AABA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43376"/>
    <w:multiLevelType w:val="multilevel"/>
    <w:tmpl w:val="E8DE4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50370"/>
    <w:multiLevelType w:val="hybridMultilevel"/>
    <w:tmpl w:val="2F8C82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420064"/>
    <w:multiLevelType w:val="multilevel"/>
    <w:tmpl w:val="3906E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D5608"/>
    <w:multiLevelType w:val="hybridMultilevel"/>
    <w:tmpl w:val="AA4A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F3273"/>
    <w:multiLevelType w:val="hybridMultilevel"/>
    <w:tmpl w:val="CE5A02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E24F1"/>
    <w:multiLevelType w:val="multilevel"/>
    <w:tmpl w:val="D9144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CA56D0"/>
    <w:multiLevelType w:val="multilevel"/>
    <w:tmpl w:val="5AD8A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660A9"/>
    <w:multiLevelType w:val="multilevel"/>
    <w:tmpl w:val="FB4C1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44861"/>
    <w:multiLevelType w:val="multilevel"/>
    <w:tmpl w:val="0A165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4"/>
  </w:num>
  <w:num w:numId="4">
    <w:abstractNumId w:val="7"/>
  </w:num>
  <w:num w:numId="5">
    <w:abstractNumId w:val="12"/>
  </w:num>
  <w:num w:numId="6">
    <w:abstractNumId w:val="10"/>
  </w:num>
  <w:num w:numId="7">
    <w:abstractNumId w:val="9"/>
  </w:num>
  <w:num w:numId="8">
    <w:abstractNumId w:val="8"/>
  </w:num>
  <w:num w:numId="9">
    <w:abstractNumId w:val="13"/>
  </w:num>
  <w:num w:numId="10">
    <w:abstractNumId w:val="4"/>
  </w:num>
  <w:num w:numId="11">
    <w:abstractNumId w:val="17"/>
  </w:num>
  <w:num w:numId="12">
    <w:abstractNumId w:val="16"/>
  </w:num>
  <w:num w:numId="13">
    <w:abstractNumId w:val="19"/>
  </w:num>
  <w:num w:numId="14">
    <w:abstractNumId w:val="0"/>
  </w:num>
  <w:num w:numId="15">
    <w:abstractNumId w:val="18"/>
  </w:num>
  <w:num w:numId="16">
    <w:abstractNumId w:val="5"/>
  </w:num>
  <w:num w:numId="17">
    <w:abstractNumId w:val="3"/>
  </w:num>
  <w:num w:numId="18">
    <w:abstractNumId w:val="1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96"/>
    <w:rsid w:val="00036E4A"/>
    <w:rsid w:val="00104596"/>
    <w:rsid w:val="001247AD"/>
    <w:rsid w:val="00155AF5"/>
    <w:rsid w:val="00227AB1"/>
    <w:rsid w:val="00246CEA"/>
    <w:rsid w:val="002643A3"/>
    <w:rsid w:val="002828D4"/>
    <w:rsid w:val="002C6FFA"/>
    <w:rsid w:val="00385D03"/>
    <w:rsid w:val="00602482"/>
    <w:rsid w:val="00676DE8"/>
    <w:rsid w:val="00792CA7"/>
    <w:rsid w:val="0084586E"/>
    <w:rsid w:val="008D1DBA"/>
    <w:rsid w:val="0090601B"/>
    <w:rsid w:val="009A72DE"/>
    <w:rsid w:val="009C2DB6"/>
    <w:rsid w:val="00BF4CB9"/>
    <w:rsid w:val="00C17974"/>
    <w:rsid w:val="00C73A47"/>
    <w:rsid w:val="00C91853"/>
    <w:rsid w:val="00D64F60"/>
    <w:rsid w:val="00D802A4"/>
    <w:rsid w:val="00E826F1"/>
    <w:rsid w:val="00EC7C90"/>
    <w:rsid w:val="00F00853"/>
    <w:rsid w:val="00FB5083"/>
    <w:rsid w:val="00FF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3EC"/>
  <w15:chartTrackingRefBased/>
  <w15:docId w15:val="{358F424B-DA42-4B9C-AFD2-C65A84CA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1D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F4C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596"/>
    <w:pPr>
      <w:ind w:left="720"/>
      <w:contextualSpacing/>
    </w:pPr>
  </w:style>
  <w:style w:type="paragraph" w:styleId="Header">
    <w:name w:val="header"/>
    <w:basedOn w:val="Normal"/>
    <w:link w:val="HeaderChar"/>
    <w:uiPriority w:val="99"/>
    <w:unhideWhenUsed/>
    <w:rsid w:val="00C17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974"/>
  </w:style>
  <w:style w:type="paragraph" w:styleId="Footer">
    <w:name w:val="footer"/>
    <w:basedOn w:val="Normal"/>
    <w:link w:val="FooterChar"/>
    <w:uiPriority w:val="99"/>
    <w:unhideWhenUsed/>
    <w:rsid w:val="00C1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974"/>
  </w:style>
  <w:style w:type="paragraph" w:styleId="NormalWeb">
    <w:name w:val="Normal (Web)"/>
    <w:basedOn w:val="Normal"/>
    <w:uiPriority w:val="99"/>
    <w:unhideWhenUsed/>
    <w:rsid w:val="00602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676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F4CB9"/>
    <w:rPr>
      <w:rFonts w:ascii="Times New Roman" w:eastAsia="Times New Roman" w:hAnsi="Times New Roman" w:cs="Times New Roman"/>
      <w:b/>
      <w:bCs/>
      <w:sz w:val="20"/>
      <w:szCs w:val="20"/>
    </w:rPr>
  </w:style>
  <w:style w:type="paragraph" w:customStyle="1" w:styleId="mt1">
    <w:name w:val="mt1"/>
    <w:basedOn w:val="Normal"/>
    <w:rsid w:val="00BF4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text">
    <w:name w:val="green-text"/>
    <w:basedOn w:val="Normal"/>
    <w:rsid w:val="008D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1D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827">
      <w:bodyDiv w:val="1"/>
      <w:marLeft w:val="0"/>
      <w:marRight w:val="0"/>
      <w:marTop w:val="0"/>
      <w:marBottom w:val="0"/>
      <w:divBdr>
        <w:top w:val="none" w:sz="0" w:space="0" w:color="auto"/>
        <w:left w:val="none" w:sz="0" w:space="0" w:color="auto"/>
        <w:bottom w:val="none" w:sz="0" w:space="0" w:color="auto"/>
        <w:right w:val="none" w:sz="0" w:space="0" w:color="auto"/>
      </w:divBdr>
    </w:div>
    <w:div w:id="150098361">
      <w:bodyDiv w:val="1"/>
      <w:marLeft w:val="0"/>
      <w:marRight w:val="0"/>
      <w:marTop w:val="0"/>
      <w:marBottom w:val="0"/>
      <w:divBdr>
        <w:top w:val="none" w:sz="0" w:space="0" w:color="auto"/>
        <w:left w:val="none" w:sz="0" w:space="0" w:color="auto"/>
        <w:bottom w:val="none" w:sz="0" w:space="0" w:color="auto"/>
        <w:right w:val="none" w:sz="0" w:space="0" w:color="auto"/>
      </w:divBdr>
    </w:div>
    <w:div w:id="621959750">
      <w:bodyDiv w:val="1"/>
      <w:marLeft w:val="0"/>
      <w:marRight w:val="0"/>
      <w:marTop w:val="0"/>
      <w:marBottom w:val="0"/>
      <w:divBdr>
        <w:top w:val="none" w:sz="0" w:space="0" w:color="auto"/>
        <w:left w:val="none" w:sz="0" w:space="0" w:color="auto"/>
        <w:bottom w:val="none" w:sz="0" w:space="0" w:color="auto"/>
        <w:right w:val="none" w:sz="0" w:space="0" w:color="auto"/>
      </w:divBdr>
      <w:divsChild>
        <w:div w:id="1031341106">
          <w:marLeft w:val="0"/>
          <w:marRight w:val="0"/>
          <w:marTop w:val="0"/>
          <w:marBottom w:val="0"/>
          <w:divBdr>
            <w:top w:val="none" w:sz="0" w:space="0" w:color="auto"/>
            <w:left w:val="none" w:sz="0" w:space="0" w:color="auto"/>
            <w:bottom w:val="none" w:sz="0" w:space="0" w:color="auto"/>
            <w:right w:val="none" w:sz="0" w:space="0" w:color="auto"/>
          </w:divBdr>
        </w:div>
        <w:div w:id="1990354125">
          <w:marLeft w:val="0"/>
          <w:marRight w:val="0"/>
          <w:marTop w:val="0"/>
          <w:marBottom w:val="0"/>
          <w:divBdr>
            <w:top w:val="none" w:sz="0" w:space="0" w:color="auto"/>
            <w:left w:val="none" w:sz="0" w:space="0" w:color="auto"/>
            <w:bottom w:val="none" w:sz="0" w:space="0" w:color="auto"/>
            <w:right w:val="none" w:sz="0" w:space="0" w:color="auto"/>
          </w:divBdr>
        </w:div>
      </w:divsChild>
    </w:div>
    <w:div w:id="939947355">
      <w:bodyDiv w:val="1"/>
      <w:marLeft w:val="0"/>
      <w:marRight w:val="0"/>
      <w:marTop w:val="0"/>
      <w:marBottom w:val="0"/>
      <w:divBdr>
        <w:top w:val="none" w:sz="0" w:space="0" w:color="auto"/>
        <w:left w:val="none" w:sz="0" w:space="0" w:color="auto"/>
        <w:bottom w:val="none" w:sz="0" w:space="0" w:color="auto"/>
        <w:right w:val="none" w:sz="0" w:space="0" w:color="auto"/>
      </w:divBdr>
    </w:div>
    <w:div w:id="1123379497">
      <w:bodyDiv w:val="1"/>
      <w:marLeft w:val="0"/>
      <w:marRight w:val="0"/>
      <w:marTop w:val="0"/>
      <w:marBottom w:val="0"/>
      <w:divBdr>
        <w:top w:val="none" w:sz="0" w:space="0" w:color="auto"/>
        <w:left w:val="none" w:sz="0" w:space="0" w:color="auto"/>
        <w:bottom w:val="none" w:sz="0" w:space="0" w:color="auto"/>
        <w:right w:val="none" w:sz="0" w:space="0" w:color="auto"/>
      </w:divBdr>
    </w:div>
    <w:div w:id="1159073566">
      <w:bodyDiv w:val="1"/>
      <w:marLeft w:val="0"/>
      <w:marRight w:val="0"/>
      <w:marTop w:val="0"/>
      <w:marBottom w:val="0"/>
      <w:divBdr>
        <w:top w:val="none" w:sz="0" w:space="0" w:color="auto"/>
        <w:left w:val="none" w:sz="0" w:space="0" w:color="auto"/>
        <w:bottom w:val="none" w:sz="0" w:space="0" w:color="auto"/>
        <w:right w:val="none" w:sz="0" w:space="0" w:color="auto"/>
      </w:divBdr>
    </w:div>
    <w:div w:id="1548713317">
      <w:bodyDiv w:val="1"/>
      <w:marLeft w:val="0"/>
      <w:marRight w:val="0"/>
      <w:marTop w:val="0"/>
      <w:marBottom w:val="0"/>
      <w:divBdr>
        <w:top w:val="none" w:sz="0" w:space="0" w:color="auto"/>
        <w:left w:val="none" w:sz="0" w:space="0" w:color="auto"/>
        <w:bottom w:val="none" w:sz="0" w:space="0" w:color="auto"/>
        <w:right w:val="none" w:sz="0" w:space="0" w:color="auto"/>
      </w:divBdr>
      <w:divsChild>
        <w:div w:id="528372955">
          <w:marLeft w:val="0"/>
          <w:marRight w:val="0"/>
          <w:marTop w:val="0"/>
          <w:marBottom w:val="0"/>
          <w:divBdr>
            <w:top w:val="none" w:sz="0" w:space="0" w:color="auto"/>
            <w:left w:val="none" w:sz="0" w:space="0" w:color="auto"/>
            <w:bottom w:val="none" w:sz="0" w:space="0" w:color="auto"/>
            <w:right w:val="none" w:sz="0" w:space="0" w:color="auto"/>
          </w:divBdr>
        </w:div>
      </w:divsChild>
    </w:div>
    <w:div w:id="1670062692">
      <w:bodyDiv w:val="1"/>
      <w:marLeft w:val="0"/>
      <w:marRight w:val="0"/>
      <w:marTop w:val="0"/>
      <w:marBottom w:val="0"/>
      <w:divBdr>
        <w:top w:val="none" w:sz="0" w:space="0" w:color="auto"/>
        <w:left w:val="none" w:sz="0" w:space="0" w:color="auto"/>
        <w:bottom w:val="none" w:sz="0" w:space="0" w:color="auto"/>
        <w:right w:val="none" w:sz="0" w:space="0" w:color="auto"/>
      </w:divBdr>
      <w:divsChild>
        <w:div w:id="1520118173">
          <w:marLeft w:val="0"/>
          <w:marRight w:val="0"/>
          <w:marTop w:val="0"/>
          <w:marBottom w:val="0"/>
          <w:divBdr>
            <w:top w:val="none" w:sz="0" w:space="0" w:color="auto"/>
            <w:left w:val="none" w:sz="0" w:space="0" w:color="auto"/>
            <w:bottom w:val="none" w:sz="0" w:space="0" w:color="auto"/>
            <w:right w:val="none" w:sz="0" w:space="0" w:color="auto"/>
          </w:divBdr>
        </w:div>
      </w:divsChild>
    </w:div>
    <w:div w:id="18523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12</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Lynch</dc:creator>
  <cp:keywords/>
  <dc:description/>
  <cp:lastModifiedBy>Trudie Lynch</cp:lastModifiedBy>
  <cp:revision>19</cp:revision>
  <cp:lastPrinted>2020-09-02T22:05:00Z</cp:lastPrinted>
  <dcterms:created xsi:type="dcterms:W3CDTF">2020-09-08T23:18:00Z</dcterms:created>
  <dcterms:modified xsi:type="dcterms:W3CDTF">2020-09-16T20:10:00Z</dcterms:modified>
</cp:coreProperties>
</file>